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A9" w:rsidRPr="00BC23CD" w:rsidRDefault="00311BA9" w:rsidP="006D0E9E">
      <w:pPr>
        <w:keepLines/>
        <w:widowControl w:val="0"/>
        <w:suppressAutoHyphens/>
        <w:rPr>
          <w:color w:val="000000"/>
        </w:rPr>
      </w:pPr>
      <w:r>
        <w:rPr>
          <w:color w:val="000000"/>
        </w:rPr>
        <w:t xml:space="preserve">                                                                                      </w:t>
      </w:r>
      <w:r w:rsidRPr="00BC23CD">
        <w:rPr>
          <w:color w:val="000000"/>
        </w:rPr>
        <w:t>PATVIRTINTA</w:t>
      </w:r>
    </w:p>
    <w:p w:rsidR="00311BA9" w:rsidRPr="00BC23CD" w:rsidRDefault="00311BA9" w:rsidP="006D0E9E">
      <w:pPr>
        <w:keepLines/>
        <w:widowControl w:val="0"/>
        <w:suppressAutoHyphens/>
        <w:rPr>
          <w:color w:val="000000"/>
        </w:rPr>
      </w:pPr>
      <w:r>
        <w:rPr>
          <w:color w:val="000000"/>
        </w:rPr>
        <w:t xml:space="preserve">                                                                                      </w:t>
      </w:r>
      <w:r w:rsidRPr="00BC23CD">
        <w:rPr>
          <w:color w:val="000000"/>
        </w:rPr>
        <w:t>Mažeikių „Ventos “progimnazijos</w:t>
      </w:r>
    </w:p>
    <w:p w:rsidR="00311BA9" w:rsidRPr="00BC23CD" w:rsidRDefault="00311BA9" w:rsidP="006D0E9E">
      <w:pPr>
        <w:keepLines/>
        <w:widowControl w:val="0"/>
        <w:suppressAutoHyphens/>
        <w:rPr>
          <w:color w:val="000000"/>
        </w:rPr>
      </w:pPr>
      <w:r>
        <w:rPr>
          <w:color w:val="000000"/>
        </w:rPr>
        <w:t xml:space="preserve">                                                                                      d</w:t>
      </w:r>
      <w:r w:rsidRPr="00BC23CD">
        <w:rPr>
          <w:color w:val="000000"/>
        </w:rPr>
        <w:t>irektor</w:t>
      </w:r>
      <w:r>
        <w:rPr>
          <w:color w:val="000000"/>
        </w:rPr>
        <w:t>iaus</w:t>
      </w:r>
      <w:r w:rsidRPr="00BC23CD">
        <w:rPr>
          <w:color w:val="000000"/>
        </w:rPr>
        <w:t xml:space="preserve"> </w:t>
      </w:r>
      <w:r>
        <w:rPr>
          <w:color w:val="000000"/>
        </w:rPr>
        <w:t xml:space="preserve">2017 spalio mėn. 19 d.                                                                                                                                                                                                                                         </w:t>
      </w:r>
    </w:p>
    <w:p w:rsidR="00311BA9" w:rsidRDefault="00311BA9" w:rsidP="006D0E9E">
      <w:pPr>
        <w:widowControl w:val="0"/>
        <w:suppressAutoHyphens/>
      </w:pPr>
      <w:r>
        <w:rPr>
          <w:color w:val="000000"/>
        </w:rPr>
        <w:t xml:space="preserve">                                                                                      įsakymu Nr. V1-156</w:t>
      </w:r>
    </w:p>
    <w:p w:rsidR="00311BA9" w:rsidRPr="004547F1" w:rsidRDefault="00311BA9" w:rsidP="004547F1">
      <w:r w:rsidRPr="004547F1">
        <w:t> </w:t>
      </w:r>
    </w:p>
    <w:p w:rsidR="00311BA9" w:rsidRPr="004547F1" w:rsidRDefault="00311BA9" w:rsidP="004547F1">
      <w:r w:rsidRPr="004547F1">
        <w:t> </w:t>
      </w:r>
    </w:p>
    <w:p w:rsidR="00311BA9" w:rsidRPr="004547F1" w:rsidRDefault="00311BA9" w:rsidP="00127F80">
      <w:pPr>
        <w:jc w:val="center"/>
      </w:pPr>
      <w:r w:rsidRPr="004547F1">
        <w:rPr>
          <w:b/>
          <w:bCs/>
        </w:rPr>
        <w:t>SMURTO</w:t>
      </w:r>
      <w:r w:rsidRPr="004547F1">
        <w:rPr>
          <w:b/>
          <w:bCs/>
          <w:color w:val="000000"/>
        </w:rPr>
        <w:t xml:space="preserve"> IR PATYČIŲ PREVENCIJOS IR INTERVENCIJOS VYKDYMO TVARKOS APRAŠAS</w:t>
      </w:r>
    </w:p>
    <w:p w:rsidR="00311BA9" w:rsidRPr="004547F1" w:rsidRDefault="00311BA9" w:rsidP="004547F1">
      <w:r w:rsidRPr="004547F1">
        <w:rPr>
          <w:b/>
          <w:bCs/>
        </w:rPr>
        <w:t> </w:t>
      </w:r>
    </w:p>
    <w:p w:rsidR="00311BA9" w:rsidRPr="004547F1" w:rsidRDefault="00311BA9" w:rsidP="00127F80">
      <w:pPr>
        <w:jc w:val="center"/>
      </w:pPr>
      <w:bookmarkStart w:id="0" w:name="part_906d8eba96e24c0bb287fb75b332ffd3"/>
      <w:bookmarkEnd w:id="0"/>
      <w:r w:rsidRPr="004547F1">
        <w:rPr>
          <w:b/>
          <w:bCs/>
        </w:rPr>
        <w:t>I SKYRIUS</w:t>
      </w:r>
    </w:p>
    <w:p w:rsidR="00311BA9" w:rsidRPr="004547F1" w:rsidRDefault="00311BA9" w:rsidP="00127F80">
      <w:pPr>
        <w:jc w:val="center"/>
      </w:pPr>
      <w:r w:rsidRPr="004547F1">
        <w:rPr>
          <w:b/>
          <w:bCs/>
        </w:rPr>
        <w:t>BENDROSIOS NUOSTATOS</w:t>
      </w:r>
    </w:p>
    <w:p w:rsidR="00311BA9" w:rsidRPr="004547F1" w:rsidRDefault="00311BA9" w:rsidP="004547F1">
      <w:r w:rsidRPr="004547F1">
        <w:rPr>
          <w:b/>
          <w:bCs/>
        </w:rPr>
        <w:t> </w:t>
      </w:r>
    </w:p>
    <w:p w:rsidR="00311BA9" w:rsidRPr="004547F1" w:rsidRDefault="00311BA9" w:rsidP="00127F80">
      <w:pPr>
        <w:jc w:val="both"/>
      </w:pPr>
      <w:bookmarkStart w:id="1" w:name="part_6a4338c9606a42c692c157013845d101"/>
      <w:bookmarkEnd w:id="1"/>
      <w:r w:rsidRPr="004547F1">
        <w:t>1. Smurto ir patyčių prevencijos ir intervencijos vykdymo Mažeikių „Ventos“ progimnazijoje tvarkos aprašas (toliau – Tvarkos aprašas) nustato mokyklos prevencijos ir intervencijos priemonių sistemą saugiai nuo smurto ir patyčių (įskaitant ir patyčias kibernetinėje erdvėje) aplinkai kurti.</w:t>
      </w:r>
    </w:p>
    <w:p w:rsidR="00311BA9" w:rsidRPr="004547F1" w:rsidRDefault="00311BA9" w:rsidP="00127F80">
      <w:pPr>
        <w:jc w:val="both"/>
      </w:pPr>
      <w:bookmarkStart w:id="2" w:name="part_8d7749262f574156a9e6c61989346e6d"/>
      <w:bookmarkEnd w:id="2"/>
      <w:r w:rsidRPr="004547F1">
        <w:t xml:space="preserve">2. Prevencijos tikslas – sukurti saugią, mokinio asmenybės augimui, brandai ir ugdymuisi palankią aplinką mokykloje, kurioje mokiniai jaučiasi gerbiami, priimti, saugūs, jų nuomonė ir siūlymai yra išklausomi ir vertinami. </w:t>
      </w:r>
    </w:p>
    <w:p w:rsidR="00311BA9" w:rsidRPr="00057758" w:rsidRDefault="00311BA9" w:rsidP="00FB5560">
      <w:pPr>
        <w:jc w:val="both"/>
        <w:rPr>
          <w:color w:val="000000"/>
        </w:rPr>
      </w:pPr>
      <w:r w:rsidRPr="004547F1">
        <w:t>3.</w:t>
      </w:r>
      <w:bookmarkStart w:id="3" w:name="part_76a4b433d585485eb9c2a10b128a6990"/>
      <w:bookmarkEnd w:id="3"/>
      <w:r w:rsidRPr="00FB5560">
        <w:rPr>
          <w:color w:val="000000"/>
        </w:rPr>
        <w:t xml:space="preserve"> </w:t>
      </w:r>
      <w:r w:rsidRPr="00057758">
        <w:rPr>
          <w:color w:val="000000"/>
        </w:rPr>
        <w:t>Patyčių prevencijos ir intervencijos vykdymo</w:t>
      </w:r>
      <w:r>
        <w:rPr>
          <w:color w:val="000000"/>
        </w:rPr>
        <w:t xml:space="preserve"> T</w:t>
      </w:r>
      <w:r w:rsidRPr="00057758">
        <w:rPr>
          <w:color w:val="000000"/>
        </w:rPr>
        <w:t>vark</w:t>
      </w:r>
      <w:r>
        <w:rPr>
          <w:color w:val="000000"/>
        </w:rPr>
        <w:t>os aprašo paskirtis – padėti mokyklo</w:t>
      </w:r>
      <w:r w:rsidRPr="00057758">
        <w:rPr>
          <w:color w:val="000000"/>
        </w:rPr>
        <w:t>s</w:t>
      </w:r>
      <w:r>
        <w:rPr>
          <w:color w:val="000000"/>
        </w:rPr>
        <w:t xml:space="preserve"> bendruomenei </w:t>
      </w:r>
      <w:r w:rsidRPr="00057758">
        <w:rPr>
          <w:color w:val="000000"/>
          <w:shd w:val="clear" w:color="auto" w:fill="FFFFFF"/>
        </w:rPr>
        <w:t>užtikrinti</w:t>
      </w:r>
      <w:r w:rsidRPr="00057758">
        <w:rPr>
          <w:rStyle w:val="apple-converted-space"/>
          <w:color w:val="000000"/>
          <w:shd w:val="clear" w:color="auto" w:fill="FFFFFF"/>
        </w:rPr>
        <w:t> </w:t>
      </w:r>
      <w:r w:rsidRPr="00057758">
        <w:rPr>
          <w:color w:val="000000"/>
          <w:shd w:val="clear" w:color="auto" w:fill="FFFFFF"/>
        </w:rPr>
        <w:t>sveiką, saugią, užkertančią kelią smurto, prievartos apraiškoms aplinką, kuri yra psichologiškai, dvasiškai ir fiziškai saugi.</w:t>
      </w:r>
    </w:p>
    <w:p w:rsidR="00311BA9" w:rsidRPr="004547F1" w:rsidRDefault="00311BA9" w:rsidP="00127F80">
      <w:pPr>
        <w:jc w:val="both"/>
      </w:pPr>
      <w:bookmarkStart w:id="4" w:name="part_89679a8aadcf42409b53e5782a239b3f"/>
      <w:bookmarkEnd w:id="4"/>
      <w:r w:rsidRPr="004547F1">
        <w:rPr>
          <w:color w:val="000000"/>
        </w:rPr>
        <w:t>4. Tvarkos aprašas remiasi šiais principais:</w:t>
      </w:r>
    </w:p>
    <w:p w:rsidR="00311BA9" w:rsidRPr="004547F1" w:rsidRDefault="00311BA9" w:rsidP="00127F80">
      <w:pPr>
        <w:jc w:val="both"/>
      </w:pPr>
      <w:bookmarkStart w:id="5" w:name="part_9902308507f443b984908bbe43c55fff"/>
      <w:bookmarkEnd w:id="5"/>
      <w:r w:rsidRPr="004547F1">
        <w:rPr>
          <w:color w:val="000000"/>
        </w:rPr>
        <w:t>4.1. į patyčias būtina reaguoti nepriklausomai nuo jų turinio (dėl socialinės padėties, lyties, amžiaus, seksualinės orientacijos, negalios, religinės ar tautinės priklausomybės, išskirtinių bruožų ar kt.) ir formos;</w:t>
      </w:r>
    </w:p>
    <w:p w:rsidR="00311BA9" w:rsidRPr="004547F1" w:rsidRDefault="00311BA9" w:rsidP="00127F80">
      <w:pPr>
        <w:jc w:val="both"/>
      </w:pPr>
      <w:bookmarkStart w:id="6" w:name="part_3057698158f54b2f87aa10c33bf7336d"/>
      <w:bookmarkEnd w:id="6"/>
      <w:r w:rsidRPr="004547F1">
        <w:rPr>
          <w:color w:val="000000"/>
        </w:rPr>
        <w:t>4.2. kiekvienas mokyklos administracijos atstovas, mokytojas, švietimo pagalbos specialistas ar kitas darbuotojas, pastebėjęs ar sužinojęs apie patyčias, turi reaguoti ir stabdyti;</w:t>
      </w:r>
    </w:p>
    <w:p w:rsidR="00311BA9" w:rsidRPr="004547F1" w:rsidRDefault="00311BA9" w:rsidP="00127F80">
      <w:pPr>
        <w:jc w:val="both"/>
      </w:pPr>
      <w:bookmarkStart w:id="7" w:name="part_058a7aaaea7d418e8c62ae0ee7c8f32d"/>
      <w:bookmarkEnd w:id="7"/>
      <w:r w:rsidRPr="004547F1">
        <w:rPr>
          <w:color w:val="000000"/>
        </w:rPr>
        <w:t>4.3. veiksmų turi būti imamasi visais atvejais, nepriklausomai nuo pranešančiųjų apie patyčias amžiaus ir pareigų, nepriklausomai nuo besityčiojančiųjų ar patiriančių patyčias amžiaus ir pareigų.</w:t>
      </w:r>
    </w:p>
    <w:p w:rsidR="00311BA9" w:rsidRPr="004547F1" w:rsidRDefault="00311BA9" w:rsidP="00127F80">
      <w:pPr>
        <w:jc w:val="both"/>
      </w:pPr>
      <w:bookmarkStart w:id="8" w:name="part_dfa7cabb221240f9afd363c5c3e92fa1"/>
      <w:bookmarkEnd w:id="8"/>
      <w:r w:rsidRPr="004547F1">
        <w:rPr>
          <w:color w:val="000000"/>
        </w:rPr>
        <w:t>5. Tvarkos apraše vartojamos sąvokos:</w:t>
      </w:r>
    </w:p>
    <w:p w:rsidR="00311BA9" w:rsidRPr="004547F1" w:rsidRDefault="00311BA9" w:rsidP="00127F80">
      <w:pPr>
        <w:jc w:val="both"/>
      </w:pPr>
      <w:bookmarkStart w:id="9" w:name="part_8de46dfbefc6441f9ca1788d9175015c"/>
      <w:bookmarkEnd w:id="9"/>
      <w:r w:rsidRPr="004547F1">
        <w:rPr>
          <w:color w:val="000000"/>
        </w:rPr>
        <w:t>5.1. Patyčios – tai psichologinę ar fizinę jėgos persvarą turinčio asmens ar asmenų grupės tyčiniai, pasikartojantys veiksmai siekiant pažeminti, įžeisti, įskaudinti ar kaip kitaip sukelti psichologinę ar fizinę žalą kitam asmeniui. Patyčios gali būti tiesioginės (atvirai puolant ir / ar užgauliojant) ir / ar netiesioginės (skaudinant be tiesioginės agresijos):</w:t>
      </w:r>
    </w:p>
    <w:p w:rsidR="00311BA9" w:rsidRPr="004547F1" w:rsidRDefault="00311BA9" w:rsidP="00127F80">
      <w:pPr>
        <w:jc w:val="both"/>
      </w:pPr>
      <w:bookmarkStart w:id="10" w:name="part_fcaba3c9335049128b3127bfe515288b"/>
      <w:bookmarkEnd w:id="10"/>
      <w:r w:rsidRPr="004547F1">
        <w:rPr>
          <w:color w:val="000000"/>
        </w:rPr>
        <w:t>5.1.1. žodinės patyčios: pravardžiavimas, grasinimas, ujimas, užgauliojimas, užkabinėjimas, erzinimas, žeminimas ir kt.;</w:t>
      </w:r>
    </w:p>
    <w:p w:rsidR="00311BA9" w:rsidRPr="004547F1" w:rsidRDefault="00311BA9" w:rsidP="00127F80">
      <w:pPr>
        <w:jc w:val="both"/>
      </w:pPr>
      <w:bookmarkStart w:id="11" w:name="part_ba54f110780e4d2dafbe9e85074ddf62"/>
      <w:bookmarkEnd w:id="11"/>
      <w:r w:rsidRPr="004547F1">
        <w:rPr>
          <w:color w:val="000000"/>
        </w:rPr>
        <w:t>5.1.2. fizinės patyčios: mušimas, spardymas, spaudimas, dusinimas, užkabinėjimas, turtinė žala ir kt.;</w:t>
      </w:r>
    </w:p>
    <w:p w:rsidR="00311BA9" w:rsidRPr="004547F1" w:rsidRDefault="00311BA9" w:rsidP="00127F80">
      <w:pPr>
        <w:jc w:val="both"/>
      </w:pPr>
      <w:bookmarkStart w:id="12" w:name="part_beb82f4e416b4b0287da074e239b069f"/>
      <w:bookmarkEnd w:id="12"/>
      <w:r w:rsidRPr="004547F1">
        <w:rPr>
          <w:color w:val="000000"/>
        </w:rPr>
        <w:t>5.1.3. socialinės patyčios: socialinė izoliacija arba tyčinė atskirtis, gandų skleidimas ir kt.;</w:t>
      </w:r>
    </w:p>
    <w:p w:rsidR="00311BA9" w:rsidRPr="004547F1" w:rsidRDefault="00311BA9" w:rsidP="00127F80">
      <w:pPr>
        <w:jc w:val="both"/>
      </w:pPr>
      <w:bookmarkStart w:id="13" w:name="part_c9548a53df9544bb905cf2c08066c2a3"/>
      <w:bookmarkEnd w:id="13"/>
      <w:r w:rsidRPr="004547F1">
        <w:rPr>
          <w:color w:val="000000"/>
        </w:rPr>
        <w:t>5.1.4. patyčios kibernetinėje erdvėje: skaudinančių ir gąsdinančių asmeninių tekstinių žinučių ir / ar paveikslėlių siuntinėjimas, viešas gandų skleidimas, asmeninių duomenų ir komentarų skelbimas, tapatybės pasisavinimas siekiant sugriauti gerą vardą arba santykius, pažeminti ir kt.</w:t>
      </w:r>
    </w:p>
    <w:p w:rsidR="00311BA9" w:rsidRPr="004547F1" w:rsidRDefault="00311BA9" w:rsidP="00127F80">
      <w:pPr>
        <w:jc w:val="both"/>
      </w:pPr>
      <w:bookmarkStart w:id="14" w:name="part_20f61171c23549bbb7798e5d519446d7"/>
      <w:bookmarkEnd w:id="14"/>
      <w:r w:rsidRPr="004547F1">
        <w:rPr>
          <w:color w:val="000000"/>
        </w:rPr>
        <w:t>5.2. Patyčias patiriantis vaikas – mokinys, iš kurio yra tyčiojamasi.</w:t>
      </w:r>
    </w:p>
    <w:p w:rsidR="00311BA9" w:rsidRPr="004547F1" w:rsidRDefault="00311BA9" w:rsidP="00127F80">
      <w:pPr>
        <w:jc w:val="both"/>
      </w:pPr>
      <w:bookmarkStart w:id="15" w:name="part_2813cb397b0746e99a8dd0a78a396a17"/>
      <w:bookmarkEnd w:id="15"/>
      <w:r w:rsidRPr="004547F1">
        <w:rPr>
          <w:color w:val="000000"/>
        </w:rPr>
        <w:t>5.3. Besityčiojantysis – mokinys ar suaugusysis, inicijuojantis patyčias ir / ar prisidedantis prie jų.</w:t>
      </w:r>
    </w:p>
    <w:p w:rsidR="00311BA9" w:rsidRPr="004547F1" w:rsidRDefault="00311BA9" w:rsidP="00127F80">
      <w:pPr>
        <w:jc w:val="both"/>
      </w:pPr>
      <w:bookmarkStart w:id="16" w:name="part_8989df3f99d8497c84605dc639a1c480"/>
      <w:bookmarkEnd w:id="16"/>
      <w:r w:rsidRPr="004547F1">
        <w:rPr>
          <w:color w:val="000000"/>
        </w:rPr>
        <w:t>5.4. Patyčias patiriantis suaugusysis – administracijos atstovas, mokytojas, švietimo pagalbos specialistas ar kitas darbuotojas, iš kurio tyčiojasi mokinys (-iai).</w:t>
      </w:r>
    </w:p>
    <w:p w:rsidR="00311BA9" w:rsidRPr="004547F1" w:rsidRDefault="00311BA9" w:rsidP="00127F80">
      <w:pPr>
        <w:jc w:val="both"/>
      </w:pPr>
      <w:bookmarkStart w:id="17" w:name="part_5a44b88c546f49a8b764f807b4c8a364"/>
      <w:bookmarkEnd w:id="17"/>
      <w:r w:rsidRPr="004547F1">
        <w:rPr>
          <w:color w:val="000000"/>
        </w:rPr>
        <w:t>5.5. Patyčių stebėtojas – mokinys, matantis ar žinantis apie patyčias.</w:t>
      </w:r>
    </w:p>
    <w:p w:rsidR="00311BA9" w:rsidRPr="004547F1" w:rsidRDefault="00311BA9" w:rsidP="00127F80">
      <w:pPr>
        <w:jc w:val="both"/>
      </w:pPr>
      <w:bookmarkStart w:id="18" w:name="part_87a33eba360b4553bbb69616cfa06f8b"/>
      <w:bookmarkEnd w:id="18"/>
      <w:r w:rsidRPr="004547F1">
        <w:rPr>
          <w:color w:val="000000"/>
        </w:rPr>
        <w:t>5.6. Prevencinė veikla – planingų ir sistemingų priemonių veikla, skirta patyčių rizikai mažinti imantis mokyklos bendruomenės narių (vaikų, administracijos atstovų, mokytojų, švietimo pagalbos specialistų, kitų darbuotojų, tėvų (globėjų, rūpintojų) švietimo, informavimo ir kitų priemonių.</w:t>
      </w:r>
    </w:p>
    <w:p w:rsidR="00311BA9" w:rsidRPr="004547F1" w:rsidRDefault="00311BA9" w:rsidP="00127F80">
      <w:pPr>
        <w:jc w:val="both"/>
      </w:pPr>
      <w:bookmarkStart w:id="19" w:name="part_72df4cddd07a422e960f0517593943b6"/>
      <w:bookmarkEnd w:id="19"/>
      <w:r w:rsidRPr="004547F1">
        <w:rPr>
          <w:color w:val="000000"/>
        </w:rPr>
        <w:t xml:space="preserve">5.7. Patyčių intervencija – </w:t>
      </w:r>
      <w:r w:rsidRPr="004547F1">
        <w:t>mokyklos vadovo, pavaduotojų, mokytojų, švietimo pagalbos specialistų ir kitų mokyklos darbuotojų (toliau – mokyklos darbuotojai) koordinuoti veiksmai, nukreipti į smurto ir patyčių stabdymą, taip pat – švietimo pagalbos priemonių visuma</w:t>
      </w:r>
      <w:r w:rsidRPr="004547F1">
        <w:rPr>
          <w:color w:val="000000"/>
        </w:rPr>
        <w:t>.</w:t>
      </w:r>
    </w:p>
    <w:p w:rsidR="00311BA9" w:rsidRPr="004547F1" w:rsidRDefault="00311BA9" w:rsidP="00127F80">
      <w:pPr>
        <w:jc w:val="both"/>
      </w:pPr>
      <w:bookmarkStart w:id="20" w:name="part_4a68e55aa31c492a92cde177d1e80c0e"/>
      <w:bookmarkEnd w:id="20"/>
      <w:r w:rsidRPr="004547F1">
        <w:rPr>
          <w:color w:val="000000"/>
        </w:rPr>
        <w:t>5.8. Patyčių prevencijos ir intervencijos stebėsena – patyčių situacijos mokykloje stebėjimas renkant, analizuojant faktus ir informaciją, svarbią šio reiškinio geresniam pažinimui ir valdymui, reiškinio tolesnės raidos ir galimo poveikio prognozavimas.</w:t>
      </w:r>
    </w:p>
    <w:p w:rsidR="00311BA9" w:rsidRPr="004547F1" w:rsidRDefault="00311BA9" w:rsidP="00127F80">
      <w:pPr>
        <w:jc w:val="both"/>
      </w:pPr>
      <w:bookmarkStart w:id="21" w:name="part_3a763bb462c348f1bd35a8c2e9420357"/>
      <w:bookmarkEnd w:id="21"/>
      <w:r w:rsidRPr="004547F1">
        <w:rPr>
          <w:color w:val="000000"/>
        </w:rPr>
        <w:t xml:space="preserve">5.9. Socialinės ir emocinės kompetencijos – </w:t>
      </w:r>
      <w:r w:rsidRPr="004547F1">
        <w:t>mokinių savęs pažinimo, empatijos, problemų ir konfliktų sprendimo, pykčio valdymo, streso įveikos, bendravimo ir bendradarbiavimo, kiti socialiniai įgūdžiai.</w:t>
      </w:r>
    </w:p>
    <w:p w:rsidR="00311BA9" w:rsidRDefault="00311BA9" w:rsidP="00127F80">
      <w:pPr>
        <w:jc w:val="both"/>
      </w:pPr>
      <w:bookmarkStart w:id="22" w:name="part_c9294ff8daa84963958ec9bff8af11d2"/>
      <w:bookmarkEnd w:id="22"/>
      <w:r w:rsidRPr="004547F1">
        <w:t xml:space="preserve">6. </w:t>
      </w:r>
      <w:r>
        <w:t xml:space="preserve">Progimnazijoje draudžiama bet kokia smurto ir patyčių forma, nukreipta: </w:t>
      </w:r>
    </w:p>
    <w:p w:rsidR="00311BA9" w:rsidRDefault="00311BA9" w:rsidP="00127F80">
      <w:pPr>
        <w:jc w:val="both"/>
      </w:pPr>
      <w:r>
        <w:t xml:space="preserve">6.1. mokinių prieš mokinius; </w:t>
      </w:r>
    </w:p>
    <w:p w:rsidR="00311BA9" w:rsidRDefault="00311BA9" w:rsidP="00127F80">
      <w:pPr>
        <w:jc w:val="both"/>
      </w:pPr>
      <w:r>
        <w:t xml:space="preserve">6.2. darbuotojų prieš mokinius; </w:t>
      </w:r>
    </w:p>
    <w:p w:rsidR="00311BA9" w:rsidRDefault="00311BA9" w:rsidP="00127F80">
      <w:pPr>
        <w:jc w:val="both"/>
      </w:pPr>
      <w:r>
        <w:t xml:space="preserve">6.3. mokinių prieš darbuotojus; </w:t>
      </w:r>
    </w:p>
    <w:p w:rsidR="00311BA9" w:rsidRDefault="00311BA9" w:rsidP="00127F80">
      <w:pPr>
        <w:jc w:val="both"/>
      </w:pPr>
      <w:r>
        <w:t xml:space="preserve">6.4. darbuotojų prieš kitus tos įstaigos darbuotojus; </w:t>
      </w:r>
    </w:p>
    <w:p w:rsidR="00311BA9" w:rsidRPr="004547F1" w:rsidRDefault="00311BA9" w:rsidP="00127F80">
      <w:pPr>
        <w:jc w:val="both"/>
      </w:pPr>
      <w:r>
        <w:t>6.5. tėvų (globėjų, rūpintojų) prieš mokinius, mokytojus.</w:t>
      </w:r>
    </w:p>
    <w:p w:rsidR="00311BA9" w:rsidRPr="004547F1" w:rsidRDefault="00311BA9" w:rsidP="00127F80">
      <w:pPr>
        <w:jc w:val="both"/>
      </w:pPr>
      <w:bookmarkStart w:id="23" w:name="part_38ee8df1c95449889872b37a353451d0"/>
      <w:bookmarkEnd w:id="23"/>
      <w:r w:rsidRPr="004547F1">
        <w:t xml:space="preserve">7. </w:t>
      </w:r>
      <w:r w:rsidRPr="004547F1">
        <w:rPr>
          <w:color w:val="000000"/>
        </w:rPr>
        <w:t xml:space="preserve">Tvarkos aprašas parengtas vadovaujantis Jungtinių Tautų vaiko teisių konvencija, </w:t>
      </w:r>
      <w:r>
        <w:t>Lietuvos Respublikos švietimo ir mokslo ministro 2017 m. kovo 22 d. įsakymu Nr. V-190 „Dėl smurto prevencijos įgyvendinimo mokyklose rekomendacijų patvirtinimo“ rekomendacijomis; Lietuvos Respublikos švietimo įstatymo pataisomis 2016 m. spalio 18 d. Nr. XII-2685; Lietuvos Respublikos vaiko teisių apsaugos pagrindų įstatymo pataisomis ir papildymu 2017 m. vasario 14 d. Nr. XIII-204</w:t>
      </w:r>
      <w:r w:rsidRPr="004547F1">
        <w:rPr>
          <w:color w:val="000000"/>
        </w:rPr>
        <w:t xml:space="preserve">, Lietuvos Respublikos vaiko minimalios ir vidutinės priežiūros įstatymu, Lietuvos Respublikos vaiko teisių apsaugos pagrindų įstatymu, </w:t>
      </w:r>
      <w:r>
        <w:rPr>
          <w:color w:val="000000"/>
        </w:rPr>
        <w:t>Mažeikių rajono savivaldybės administracijos Direktoriaus parvirtintu 2017 m. spalio 3 d. „Smurto ir patyčių prevencijos ir intervencijos vykdymo Mažeikių raj. mokyklose tvarkos aprašu“</w:t>
      </w:r>
      <w:r w:rsidRPr="004547F1">
        <w:rPr>
          <w:color w:val="000000"/>
        </w:rPr>
        <w:t>, kitais įstatymų įgyvendinamaisiais teisės aktais.</w:t>
      </w:r>
    </w:p>
    <w:p w:rsidR="00311BA9" w:rsidRPr="004547F1" w:rsidRDefault="00311BA9" w:rsidP="00127F80">
      <w:pPr>
        <w:jc w:val="both"/>
      </w:pPr>
      <w:r w:rsidRPr="004547F1">
        <w:t> </w:t>
      </w:r>
    </w:p>
    <w:p w:rsidR="00311BA9" w:rsidRPr="004547F1" w:rsidRDefault="00311BA9" w:rsidP="00127F80">
      <w:pPr>
        <w:jc w:val="center"/>
      </w:pPr>
      <w:bookmarkStart w:id="24" w:name="part_4af4bbb9ff04493c8409364a01866999"/>
      <w:bookmarkEnd w:id="24"/>
      <w:r w:rsidRPr="004547F1">
        <w:rPr>
          <w:b/>
          <w:bCs/>
        </w:rPr>
        <w:t>II SKYRIUS</w:t>
      </w:r>
    </w:p>
    <w:p w:rsidR="00311BA9" w:rsidRPr="004547F1" w:rsidRDefault="00311BA9" w:rsidP="00127F80">
      <w:pPr>
        <w:jc w:val="center"/>
      </w:pPr>
      <w:r w:rsidRPr="004547F1">
        <w:rPr>
          <w:b/>
          <w:bCs/>
        </w:rPr>
        <w:t>SMURTO IR PATYČIŲ STEBĖSENA, PREVENCIJA IR INTERVENCIJA PROGIMNAZIJOJE</w:t>
      </w:r>
    </w:p>
    <w:p w:rsidR="00311BA9" w:rsidRPr="004547F1" w:rsidRDefault="00311BA9" w:rsidP="00127F80">
      <w:pPr>
        <w:jc w:val="both"/>
      </w:pPr>
      <w:r w:rsidRPr="004547F1">
        <w:t> </w:t>
      </w:r>
    </w:p>
    <w:p w:rsidR="00311BA9" w:rsidRPr="004547F1" w:rsidRDefault="00311BA9" w:rsidP="00127F80">
      <w:pPr>
        <w:jc w:val="both"/>
      </w:pPr>
      <w:bookmarkStart w:id="25" w:name="part_004a0c4c52114b7788d43009e7d0f594"/>
      <w:bookmarkEnd w:id="25"/>
      <w:r w:rsidRPr="004547F1">
        <w:t>8</w:t>
      </w:r>
      <w:r w:rsidRPr="004547F1">
        <w:rPr>
          <w:color w:val="000000"/>
        </w:rPr>
        <w:t xml:space="preserve">. Patyčių prevencija ir intervencija yra svarbi progimnazijos veiklos dalis, kurios planavimu, organizavimu ir stebėsena rūpinasi mokyklos vadovas, vaiko gerovės komisijos nariai, </w:t>
      </w:r>
      <w:r w:rsidRPr="005D7355">
        <w:rPr>
          <w:color w:val="000000"/>
        </w:rPr>
        <w:t>direktoriaus pavaduotojai ugdymui</w:t>
      </w:r>
      <w:r>
        <w:rPr>
          <w:color w:val="000000"/>
        </w:rPr>
        <w:t xml:space="preserve">, </w:t>
      </w:r>
      <w:r w:rsidRPr="004547F1">
        <w:rPr>
          <w:color w:val="000000"/>
        </w:rPr>
        <w:t>klasių vadovai, o ją vykdo visi mokyklos bendruomenės nariai.</w:t>
      </w:r>
    </w:p>
    <w:p w:rsidR="00311BA9" w:rsidRPr="004547F1" w:rsidRDefault="00311BA9" w:rsidP="00127F80">
      <w:pPr>
        <w:jc w:val="both"/>
      </w:pPr>
      <w:bookmarkStart w:id="26" w:name="part_e904e6f7d31b4a0594ecc5f55625f186"/>
      <w:bookmarkEnd w:id="26"/>
      <w:r w:rsidRPr="004547F1">
        <w:t>9. Mokyklos vadovas atsako už Smurto ir patyčių prevencijos ir intervencijos vykdymo mokykloje tvarkos aprašo</w:t>
      </w:r>
      <w:r>
        <w:t xml:space="preserve"> įgyvendinimą,</w:t>
      </w:r>
      <w:r w:rsidRPr="004547F1">
        <w:t xml:space="preserve"> </w:t>
      </w:r>
      <w:r>
        <w:t>saugios ir</w:t>
      </w:r>
      <w:r w:rsidRPr="004547F1">
        <w:t xml:space="preserve"> palankios mokiniams apl</w:t>
      </w:r>
      <w:r>
        <w:t>inkos kūrimu, rūpinasi mokyklos V</w:t>
      </w:r>
      <w:r w:rsidRPr="004547F1">
        <w:t>aiko gerovės komisija.</w:t>
      </w:r>
    </w:p>
    <w:p w:rsidR="00311BA9" w:rsidRDefault="00311BA9" w:rsidP="00127F80">
      <w:pPr>
        <w:jc w:val="both"/>
      </w:pPr>
      <w:bookmarkStart w:id="27" w:name="part_2be772d7ef994443b3c07066690a8036"/>
      <w:bookmarkStart w:id="28" w:name="part_ca5d8a664c594bcabb9c0db911f5bd9c"/>
      <w:bookmarkEnd w:id="27"/>
      <w:bookmarkEnd w:id="28"/>
      <w:r>
        <w:t>10</w:t>
      </w:r>
      <w:r w:rsidRPr="004547F1">
        <w:t xml:space="preserve">. </w:t>
      </w:r>
      <w:r>
        <w:t xml:space="preserve">Vadovas skiria mokyklos darbuotoją, koordinuojantį </w:t>
      </w:r>
      <w:r>
        <w:rPr>
          <w:color w:val="000000"/>
        </w:rPr>
        <w:t>s</w:t>
      </w:r>
      <w:r w:rsidRPr="005D7355">
        <w:rPr>
          <w:color w:val="000000"/>
        </w:rPr>
        <w:t xml:space="preserve">murto ir patyčių prevencijos, intervencijos </w:t>
      </w:r>
      <w:r>
        <w:rPr>
          <w:color w:val="000000"/>
        </w:rPr>
        <w:t>veiklų įgyvendinimą.</w:t>
      </w:r>
      <w:r w:rsidRPr="004547F1">
        <w:t xml:space="preserve"> </w:t>
      </w:r>
      <w:bookmarkStart w:id="29" w:name="part_7baaefc05fda4ee5b58a1973df428ae2"/>
      <w:bookmarkEnd w:id="29"/>
    </w:p>
    <w:p w:rsidR="00311BA9" w:rsidRDefault="00311BA9" w:rsidP="00127F80">
      <w:pPr>
        <w:jc w:val="both"/>
      </w:pPr>
      <w:r>
        <w:t xml:space="preserve">11. Mokykloje susitariama dėl elgesio taisyklių, kuriose aiškiai reglamentuojamas tiek pozityvus / laukiamas, tiek neleistinas / nepageidaujamas mokinių elgesys. </w:t>
      </w:r>
    </w:p>
    <w:p w:rsidR="00311BA9" w:rsidRPr="004547F1" w:rsidRDefault="00311BA9" w:rsidP="00127F80">
      <w:pPr>
        <w:jc w:val="both"/>
      </w:pPr>
      <w:r w:rsidRPr="004547F1">
        <w:t>12. Mokyklos darbuotojų pareigybių aprašuose numatyta atsakomybė už emociškai saugios mokymo(si) aplinkos mokykloje puoselėjimą ir reagavimą į smurtą bei patyčias pagal mokyklos nustatytą tvarką.</w:t>
      </w:r>
    </w:p>
    <w:p w:rsidR="00311BA9" w:rsidRPr="004547F1" w:rsidRDefault="00311BA9" w:rsidP="00127F80">
      <w:pPr>
        <w:jc w:val="both"/>
      </w:pPr>
      <w:bookmarkStart w:id="30" w:name="part_55dce763ef5f45f1b30b00550a925510"/>
      <w:bookmarkEnd w:id="30"/>
      <w:r w:rsidRPr="004547F1">
        <w:t>13. Mokyklos vadovas įsakymu patvirtina Smurto ir patyčių prevencijos ir intervencijos vykdymo mokykloje tvarkos aprašą, kuriame:</w:t>
      </w:r>
    </w:p>
    <w:p w:rsidR="00311BA9" w:rsidRPr="004547F1" w:rsidRDefault="00311BA9" w:rsidP="00127F80">
      <w:pPr>
        <w:jc w:val="both"/>
      </w:pPr>
      <w:bookmarkStart w:id="31" w:name="part_c17736145e834e42937532e134fee4d0"/>
      <w:bookmarkEnd w:id="31"/>
      <w:r w:rsidRPr="004547F1">
        <w:t>13.1. įtvirtina, kad visi mokyklos darbuotojai turi reaguoti į pastebėtą ir / ar įtariamą smurtą ir patyčias;</w:t>
      </w:r>
    </w:p>
    <w:p w:rsidR="00311BA9" w:rsidRPr="004547F1" w:rsidRDefault="00311BA9" w:rsidP="00127F80">
      <w:pPr>
        <w:jc w:val="both"/>
      </w:pPr>
      <w:r w:rsidRPr="004547F1">
        <w:t>13.2. nustato pranešimų apie smurtą ir patyčias procedūrą</w:t>
      </w:r>
      <w:r>
        <w:t xml:space="preserve"> (Priedas Nr.2)</w:t>
      </w:r>
      <w:r w:rsidRPr="004547F1">
        <w:t>:</w:t>
      </w:r>
    </w:p>
    <w:p w:rsidR="00311BA9" w:rsidRPr="004547F1" w:rsidRDefault="00311BA9" w:rsidP="00127F80">
      <w:pPr>
        <w:jc w:val="both"/>
      </w:pPr>
      <w:r w:rsidRPr="004547F1">
        <w:t xml:space="preserve">13.2.1. asmuo, pastebėjęs </w:t>
      </w:r>
      <w:r>
        <w:t>įtariamą ar realų smurtą,</w:t>
      </w:r>
      <w:r w:rsidRPr="004547F1">
        <w:t xml:space="preserve"> patyčias, nutraukia bet kokius tokį įtarimą keliančius veiksmus, informuoja klasės vadovą ar pagalbos mokiniui specialistą apie įtariamas ir (ar) įvykusias patyčias ar smurto atvejį;</w:t>
      </w:r>
    </w:p>
    <w:p w:rsidR="00311BA9" w:rsidRPr="004547F1" w:rsidRDefault="00311BA9" w:rsidP="00127F80">
      <w:pPr>
        <w:jc w:val="both"/>
      </w:pPr>
      <w:r w:rsidRPr="004547F1">
        <w:t xml:space="preserve">13.2.2. primena asmeniui, kuris smurtavo </w:t>
      </w:r>
      <w:r>
        <w:t>ar tyčiojosi, mokyklos vidaus darbo tvarką</w:t>
      </w:r>
      <w:r w:rsidRPr="004547F1">
        <w:t xml:space="preserve"> ir elgesio taisykles;</w:t>
      </w:r>
    </w:p>
    <w:p w:rsidR="00311BA9" w:rsidRPr="004547F1" w:rsidRDefault="00311BA9" w:rsidP="00127F80">
      <w:pPr>
        <w:jc w:val="both"/>
      </w:pPr>
      <w:r w:rsidRPr="004547F1">
        <w:t>13.2.3</w:t>
      </w:r>
      <w:r>
        <w:t>.</w:t>
      </w:r>
      <w:r w:rsidRPr="004547F1">
        <w:t xml:space="preserve"> jei asmeniui (nukentėjusiam) reikia specialios pagalbos, kreipiasi į pagalbą galinčius suteikti asmenis (sveikatos priežiūros specialistą, psichologą, soc. pedagogą) ar institucijas (greitąją pagalbą, policiją);</w:t>
      </w:r>
    </w:p>
    <w:p w:rsidR="00311BA9" w:rsidRPr="004547F1" w:rsidRDefault="00311BA9" w:rsidP="00127F80">
      <w:pPr>
        <w:jc w:val="both"/>
      </w:pPr>
      <w:r w:rsidRPr="004547F1">
        <w:t xml:space="preserve">13.2.4. </w:t>
      </w:r>
      <w:r w:rsidRPr="004547F1">
        <w:rPr>
          <w:b/>
        </w:rPr>
        <w:t>klasės vadovas</w:t>
      </w:r>
      <w:r w:rsidRPr="004547F1">
        <w:t>, gavęs informaciją apie įtariamas ir (ar) įvykusias patyčias, smurto atvejį:</w:t>
      </w:r>
    </w:p>
    <w:p w:rsidR="00311BA9" w:rsidRPr="004547F1" w:rsidRDefault="00311BA9" w:rsidP="00127F80">
      <w:pPr>
        <w:jc w:val="both"/>
      </w:pPr>
      <w:r w:rsidRPr="004547F1">
        <w:t xml:space="preserve">13.2.4.1. nedelsiant išsiaiškina </w:t>
      </w:r>
      <w:r>
        <w:t>ir įvertina situaciją</w:t>
      </w:r>
      <w:r w:rsidRPr="004547F1">
        <w:t>;</w:t>
      </w:r>
    </w:p>
    <w:p w:rsidR="00311BA9" w:rsidRPr="004547F1" w:rsidRDefault="00311BA9" w:rsidP="00127F80">
      <w:pPr>
        <w:jc w:val="both"/>
      </w:pPr>
      <w:r w:rsidRPr="004547F1">
        <w:t>13.2.4.2. įtarus, kad tai patyčių ar smurto atvejis, informuoja apie įvykį socialinį pedagogą ir (ar) mokyklos administraciją</w:t>
      </w:r>
      <w:r>
        <w:t xml:space="preserve"> (Priedas Nr.1)</w:t>
      </w:r>
      <w:r w:rsidRPr="004547F1">
        <w:t>;</w:t>
      </w:r>
    </w:p>
    <w:p w:rsidR="00311BA9" w:rsidRPr="004547F1" w:rsidRDefault="00311BA9" w:rsidP="00127F80">
      <w:pPr>
        <w:jc w:val="both"/>
      </w:pPr>
      <w:r w:rsidRPr="004547F1">
        <w:t xml:space="preserve">13.2.4.3. </w:t>
      </w:r>
      <w:r>
        <w:t xml:space="preserve">organizuoja individualius pokalbius su smurto ir patyčių dalyviais, telefonu arba TAMO pagalba informuoja tėvus (globėjus), kviečia dalyvauti individualiame pokalbyje, </w:t>
      </w:r>
      <w:r w:rsidRPr="004547F1">
        <w:t>vykdo tolesnę patyčių ir smurto atvejų situacijos stebėseną.</w:t>
      </w:r>
    </w:p>
    <w:p w:rsidR="00311BA9" w:rsidRPr="004547F1" w:rsidRDefault="00311BA9" w:rsidP="00127F80">
      <w:pPr>
        <w:jc w:val="both"/>
      </w:pPr>
      <w:r w:rsidRPr="004547F1">
        <w:t xml:space="preserve">13.2.5. </w:t>
      </w:r>
      <w:r w:rsidRPr="004547F1">
        <w:rPr>
          <w:b/>
        </w:rPr>
        <w:t>socialinis pedagogas</w:t>
      </w:r>
      <w:r w:rsidRPr="004547F1">
        <w:t>, gavęs informaciją apie įtariamas ir (ar) įvykusias patyčias, smurto atvejį:</w:t>
      </w:r>
    </w:p>
    <w:p w:rsidR="00311BA9" w:rsidRPr="004547F1" w:rsidRDefault="00311BA9" w:rsidP="00127F80">
      <w:pPr>
        <w:jc w:val="both"/>
      </w:pPr>
      <w:r w:rsidRPr="004547F1">
        <w:t>13.2.5.1. registruoja atvejį „Socialinio pedagogo teikiamos socialinės pagalbos gavėjų registracijos žurnale“;</w:t>
      </w:r>
    </w:p>
    <w:p w:rsidR="00311BA9" w:rsidRPr="004547F1" w:rsidRDefault="00311BA9" w:rsidP="00127F80">
      <w:pPr>
        <w:jc w:val="both"/>
      </w:pPr>
      <w:r w:rsidRPr="004547F1">
        <w:t>13.2.5.2. nedelsiant išsiaiškina situaciją, nustato, ar tai patyčių, smurto atvejis;</w:t>
      </w:r>
    </w:p>
    <w:p w:rsidR="00311BA9" w:rsidRPr="004547F1" w:rsidRDefault="00311BA9" w:rsidP="00127F80">
      <w:pPr>
        <w:jc w:val="both"/>
      </w:pPr>
      <w:r w:rsidRPr="004547F1">
        <w:t>13.2.5.3. įtarus patyčių ar smurto atvejį, nedelsiant informuoja progimnazijos administraciją;</w:t>
      </w:r>
    </w:p>
    <w:p w:rsidR="00311BA9" w:rsidRPr="004547F1" w:rsidRDefault="00311BA9" w:rsidP="00127F80">
      <w:pPr>
        <w:jc w:val="both"/>
      </w:pPr>
      <w:r w:rsidRPr="004547F1">
        <w:t>13.2.5.4. vykdo tolesnę patyčių, smurto atvejų situacijos stebėseną;</w:t>
      </w:r>
    </w:p>
    <w:p w:rsidR="00311BA9" w:rsidRPr="004547F1" w:rsidRDefault="00311BA9" w:rsidP="00127F80">
      <w:pPr>
        <w:jc w:val="both"/>
      </w:pPr>
      <w:r w:rsidRPr="004547F1">
        <w:t>13.2.5.5. organizuoja individualius ir (ar) grupinius užsiėmimus su patyčių, smurto dalyviais.</w:t>
      </w:r>
    </w:p>
    <w:p w:rsidR="00311BA9" w:rsidRPr="004547F1" w:rsidRDefault="00311BA9" w:rsidP="00127F80">
      <w:pPr>
        <w:jc w:val="both"/>
      </w:pPr>
      <w:r w:rsidRPr="004547F1">
        <w:t xml:space="preserve">13.2.6. </w:t>
      </w:r>
      <w:r w:rsidRPr="00370BFB">
        <w:rPr>
          <w:b/>
        </w:rPr>
        <w:t>mokyklos vadovas ir (ar) kiti administracijos atstovai</w:t>
      </w:r>
      <w:r w:rsidRPr="004547F1">
        <w:t>, gavę informaciją apie įtariamas ir (ar) įvykusias patyčias, smurto atvejį:</w:t>
      </w:r>
    </w:p>
    <w:p w:rsidR="00311BA9" w:rsidRPr="004547F1" w:rsidRDefault="00311BA9" w:rsidP="00127F80">
      <w:pPr>
        <w:jc w:val="both"/>
      </w:pPr>
      <w:r w:rsidRPr="004547F1">
        <w:t>13.2.6.1. organizuoja pokalbius su patyčių, smurto dalyviais, siekiant išsiaiškinti, ar tai patyčių, smurto atvejis.</w:t>
      </w:r>
    </w:p>
    <w:p w:rsidR="00311BA9" w:rsidRPr="004547F1" w:rsidRDefault="00311BA9" w:rsidP="00127F80">
      <w:pPr>
        <w:jc w:val="both"/>
      </w:pPr>
      <w:r w:rsidRPr="004547F1">
        <w:t>13.2.6.2. apie pastebėtą smurto atvejį nedelsdamas, bet ne vėliau kaip kitą darbo dieną, praneša ir smurtaujančio (smurtaujančių), ir smurtą patyrusio (patyrusių)  mokinio (mokinių) tėvams (globėjams, rūpintojams) bei raštu pagal kompetenciją teikia informaciją Mažeikių rajono savivaldybės administracijos Vaiko teisių apsaugos ir Švietimo skyriams.</w:t>
      </w:r>
    </w:p>
    <w:p w:rsidR="00311BA9" w:rsidRPr="004547F1" w:rsidRDefault="00311BA9" w:rsidP="00127F80">
      <w:pPr>
        <w:jc w:val="both"/>
      </w:pPr>
      <w:r w:rsidRPr="004547F1">
        <w:t xml:space="preserve">13.2.6.3. </w:t>
      </w:r>
      <w:r>
        <w:t>e</w:t>
      </w:r>
      <w:r w:rsidRPr="00FE396E">
        <w:t>sant sudėt</w:t>
      </w:r>
      <w:r>
        <w:t>ingesnei situacijai, inicijuoja</w:t>
      </w:r>
      <w:r w:rsidRPr="00FE396E">
        <w:t xml:space="preserve"> Vaiko gerovės </w:t>
      </w:r>
      <w:r>
        <w:t xml:space="preserve"> komisijos susirinkimą.</w:t>
      </w:r>
    </w:p>
    <w:p w:rsidR="00311BA9" w:rsidRPr="004547F1" w:rsidRDefault="00311BA9" w:rsidP="00127F80">
      <w:pPr>
        <w:jc w:val="both"/>
      </w:pPr>
      <w:r w:rsidRPr="004547F1">
        <w:t xml:space="preserve">13.2.7. </w:t>
      </w:r>
      <w:r w:rsidRPr="004547F1">
        <w:rPr>
          <w:b/>
        </w:rPr>
        <w:t>Vaiko Gėrovės komisija</w:t>
      </w:r>
      <w:r w:rsidRPr="004547F1">
        <w:t>:</w:t>
      </w:r>
    </w:p>
    <w:p w:rsidR="00311BA9" w:rsidRPr="004547F1" w:rsidRDefault="00311BA9" w:rsidP="00127F80">
      <w:pPr>
        <w:jc w:val="both"/>
      </w:pPr>
      <w:r w:rsidRPr="004547F1">
        <w:t>13.2.7.1. įvertina turimą informaciją;</w:t>
      </w:r>
    </w:p>
    <w:p w:rsidR="00311BA9" w:rsidRDefault="00311BA9" w:rsidP="00127F80">
      <w:pPr>
        <w:jc w:val="both"/>
      </w:pPr>
      <w:r w:rsidRPr="004547F1">
        <w:t>13.2.7.2. numato pagalbos mokiniui (mokiniams) veiklos planą</w:t>
      </w:r>
      <w:bookmarkStart w:id="32" w:name="part_28567ad47a5846daa4087c3eb0c33130"/>
      <w:bookmarkEnd w:id="32"/>
      <w:r w:rsidRPr="00370BFB">
        <w:t xml:space="preserve"> </w:t>
      </w:r>
      <w:r>
        <w:t>(gali būti individualūs pokalbiai su skriaudėju, skriaudžiamuoju, stebėtojais, jų tėvais, klase, psichologo, socialinio pedagogo pagalba ir kitos priemonės), supažindina su jo nevykdymo pasekmėmis skriaudėją ir jo tėvus (globėjus, rūpintojus), esant poreikiui koreguoja veiksmų planą</w:t>
      </w:r>
      <w:r w:rsidRPr="004547F1">
        <w:t>, teikia rekomendacijas</w:t>
      </w:r>
      <w:r>
        <w:t xml:space="preserve"> (Priedas Nr.1)</w:t>
      </w:r>
      <w:r w:rsidRPr="004547F1">
        <w:t>.</w:t>
      </w:r>
    </w:p>
    <w:p w:rsidR="00311BA9" w:rsidRDefault="00311BA9" w:rsidP="00127F80">
      <w:pPr>
        <w:jc w:val="both"/>
      </w:pPr>
      <w:r>
        <w:t>13.2.8. Patyčias patiriančio mokinio tėvai (globėjai, rūpintojai) arba tėvai (globėjai, rūpintojai), žinantys apie klasėje vykstančias patyčias:</w:t>
      </w:r>
    </w:p>
    <w:p w:rsidR="00311BA9" w:rsidRDefault="00311BA9" w:rsidP="00127F80">
      <w:pPr>
        <w:jc w:val="both"/>
      </w:pPr>
      <w:r>
        <w:t xml:space="preserve">13.2.8.1. informuoja klasės vadovą ir/ar socialinį pedagogą; </w:t>
      </w:r>
    </w:p>
    <w:p w:rsidR="00311BA9" w:rsidRPr="004547F1" w:rsidRDefault="00311BA9" w:rsidP="00127F80">
      <w:pPr>
        <w:jc w:val="both"/>
      </w:pPr>
      <w:r>
        <w:t xml:space="preserve">13.2.8.2. sužinoję apie viešą patyčių kibernetinėje erdvėje panaudojus vaizdinę informaciją atvejį, ir smurtaujančio, ir smurtą patiriančio nepilnamečio mokinio tėvai (globėjai, rūpintojai) praneša Lietuvos Respublikos Ryšių reguliavimo tarnybai pateikdami pranešimą interneto svetainėje adresu </w:t>
      </w:r>
      <w:hyperlink r:id="rId4" w:history="1">
        <w:r w:rsidRPr="00F661C6">
          <w:rPr>
            <w:rStyle w:val="Hyperlink"/>
          </w:rPr>
          <w:t>www.draugiskasinternetas.lt</w:t>
        </w:r>
      </w:hyperlink>
      <w:r>
        <w:t xml:space="preserve"> .</w:t>
      </w:r>
    </w:p>
    <w:p w:rsidR="00311BA9" w:rsidRDefault="00311BA9" w:rsidP="00127F80">
      <w:pPr>
        <w:jc w:val="both"/>
      </w:pPr>
      <w:r>
        <w:t>14. Progimnazijos vadovas</w:t>
      </w:r>
      <w:r w:rsidRPr="00422A62">
        <w:rPr>
          <w:b/>
        </w:rPr>
        <w:t xml:space="preserve"> </w:t>
      </w:r>
      <w:r w:rsidRPr="00422A62">
        <w:t>ir (ar) kiti administracijos atstovai</w:t>
      </w:r>
      <w:r>
        <w:t xml:space="preserve">, gavę informaciją apie administracijos atstovo, mokytojo, švietimo pagalbos specialisto ar kito darbuotojo patiriamas patyčias arba jiems pasityčiojus iš mokinio: </w:t>
      </w:r>
    </w:p>
    <w:p w:rsidR="00311BA9" w:rsidRDefault="00311BA9" w:rsidP="00127F80">
      <w:pPr>
        <w:jc w:val="both"/>
      </w:pPr>
      <w:r>
        <w:t xml:space="preserve">14.1. organizuoja administracijos posėdį; </w:t>
      </w:r>
    </w:p>
    <w:p w:rsidR="00311BA9" w:rsidRDefault="00311BA9" w:rsidP="00127F80">
      <w:pPr>
        <w:jc w:val="both"/>
      </w:pPr>
      <w:r>
        <w:t xml:space="preserve">14.2. veda individualius pokalbius su skriaudėju ir skriaudžiamuoju; </w:t>
      </w:r>
    </w:p>
    <w:p w:rsidR="00311BA9" w:rsidRDefault="00311BA9" w:rsidP="00127F80">
      <w:pPr>
        <w:jc w:val="both"/>
      </w:pPr>
      <w:r>
        <w:t>14.3. supažindina skriaudėją su rekomendacijų nevykdymo pasekmėmis.</w:t>
      </w:r>
    </w:p>
    <w:p w:rsidR="00311BA9" w:rsidRPr="004547F1" w:rsidRDefault="00311BA9" w:rsidP="00127F80">
      <w:pPr>
        <w:jc w:val="both"/>
      </w:pPr>
      <w:r w:rsidRPr="004547F1">
        <w:t>1</w:t>
      </w:r>
      <w:r>
        <w:t>5</w:t>
      </w:r>
      <w:r w:rsidRPr="004547F1">
        <w:t>. Su mokyklos nustatyta smurto ir patyčių prevencijos ir intervencijos tvarka pasirašytinai supažindinami visi mokyklos bendruomenės nariai.</w:t>
      </w:r>
    </w:p>
    <w:p w:rsidR="00311BA9" w:rsidRPr="004547F1" w:rsidRDefault="00311BA9" w:rsidP="00127F80">
      <w:pPr>
        <w:jc w:val="both"/>
      </w:pPr>
      <w:bookmarkStart w:id="33" w:name="part_ade040c97c774241a0be4224652db30a"/>
      <w:bookmarkEnd w:id="33"/>
      <w:r w:rsidRPr="004547F1">
        <w:t>16. Progimnazijoje vykdomas nuoseklus ir reguliarus mokinių socialinių ir emocinių kompetencijų ugdymas (savęs pažinimo, empatijos, problemų ir konfliktų sprendimo, pykčio valdymo, streso įveikos, bendravimo ir bendradarbiavimo ir kt. socialinių įgūdžių):</w:t>
      </w:r>
    </w:p>
    <w:p w:rsidR="00311BA9" w:rsidRPr="004547F1" w:rsidRDefault="00311BA9" w:rsidP="00127F80">
      <w:pPr>
        <w:jc w:val="both"/>
      </w:pPr>
      <w:r w:rsidRPr="004547F1">
        <w:t>16.1. integruojant į dalykų ugdymo turinį;</w:t>
      </w:r>
    </w:p>
    <w:p w:rsidR="00311BA9" w:rsidRDefault="00311BA9" w:rsidP="00127F80">
      <w:pPr>
        <w:jc w:val="both"/>
      </w:pPr>
      <w:r w:rsidRPr="004547F1">
        <w:t>16.2 integruojant į klasės valandėlių turinį</w:t>
      </w:r>
      <w:r>
        <w:t xml:space="preserve"> (ne mažiau 6 užsiėmimai per mokslo metus)</w:t>
      </w:r>
      <w:r w:rsidRPr="004547F1">
        <w:t>;</w:t>
      </w:r>
    </w:p>
    <w:p w:rsidR="00311BA9" w:rsidRDefault="00311BA9" w:rsidP="00127F80">
      <w:pPr>
        <w:jc w:val="both"/>
      </w:pPr>
      <w:r w:rsidRPr="004547F1">
        <w:t>16.3. įgyvendinant prevencines programas („Zipio draugai“ „Antras žingsnis“);</w:t>
      </w:r>
    </w:p>
    <w:p w:rsidR="00311BA9" w:rsidRPr="004547F1" w:rsidRDefault="00311BA9" w:rsidP="00127F80">
      <w:pPr>
        <w:jc w:val="both"/>
      </w:pPr>
      <w:r>
        <w:t>16.4.</w:t>
      </w:r>
      <w:r w:rsidRPr="004547F1">
        <w:t>integruojant į neformaliojo vaikų švietimo veiklas, organizuojant prasmingas, bendruomeniškumą, savanorystę, pilietiškumą, saviraišką skatinančias veiklas.</w:t>
      </w:r>
    </w:p>
    <w:p w:rsidR="00311BA9" w:rsidRPr="004547F1" w:rsidRDefault="00311BA9" w:rsidP="00127F80">
      <w:pPr>
        <w:jc w:val="both"/>
      </w:pPr>
      <w:r w:rsidRPr="004547F1">
        <w:t>17. Progimnazijos pedagoginiai darbuotojai pagal galimybes tobulina kvalifikaciją mokinių socialinių ir emocinių kompetencijų ugdymo srityje, taip pat tobulina asmenines socialines ir emocines kompetencijas.</w:t>
      </w:r>
    </w:p>
    <w:p w:rsidR="00311BA9" w:rsidRPr="004547F1" w:rsidRDefault="00311BA9" w:rsidP="00127F80">
      <w:pPr>
        <w:jc w:val="both"/>
      </w:pPr>
      <w:bookmarkStart w:id="34" w:name="part_bf2e4c2609ae4c3e85b49c3ac4270212"/>
      <w:bookmarkStart w:id="35" w:name="part_f39992b02f8c4aefb9e1c795b93f2daa"/>
      <w:bookmarkEnd w:id="34"/>
      <w:bookmarkEnd w:id="35"/>
      <w:r w:rsidRPr="004547F1">
        <w:rPr>
          <w:color w:val="000000"/>
        </w:rPr>
        <w:t xml:space="preserve">18. </w:t>
      </w:r>
      <w:r w:rsidRPr="004547F1">
        <w:t>Progimnazijoje kuriamas pozityvus mikroklimatas:</w:t>
      </w:r>
    </w:p>
    <w:p w:rsidR="00311BA9" w:rsidRPr="004547F1" w:rsidRDefault="00311BA9" w:rsidP="00127F80">
      <w:pPr>
        <w:jc w:val="both"/>
      </w:pPr>
      <w:bookmarkStart w:id="36" w:name="part_758ce926f03f4c5ea54ea5e576920197"/>
      <w:bookmarkEnd w:id="36"/>
      <w:r>
        <w:t>18.1. esamos</w:t>
      </w:r>
      <w:r w:rsidRPr="004547F1">
        <w:t xml:space="preserve"> situacij</w:t>
      </w:r>
      <w:r>
        <w:t>os</w:t>
      </w:r>
      <w:r w:rsidRPr="0051442E">
        <w:t xml:space="preserve"> </w:t>
      </w:r>
      <w:r>
        <w:t>įvertinimas</w:t>
      </w:r>
      <w:r w:rsidRPr="004547F1">
        <w:t>: psichologas, soc pedagogai, klasių vadovai, vadovaudamiesi mokyklos veiklos kokybei įsivertinti ir tobulinti skirtais instrumentais (emocinių – socialinių įgūdžių įsivertinimo „Termometras“, VIP – vaiko individualios pažangos lapas, stebėjimas, „Reikšmingų pakalbių“ technika), kas mėnesį renka informaciją apie mokymo(si) aplinkos saugumą, jauseną, bendruomenės narių tarpusavio santykius ir identifikuoja, analizuoja aktualias problemas;</w:t>
      </w:r>
    </w:p>
    <w:p w:rsidR="00311BA9" w:rsidRPr="004547F1" w:rsidRDefault="00311BA9" w:rsidP="00127F80">
      <w:pPr>
        <w:jc w:val="both"/>
      </w:pPr>
      <w:bookmarkStart w:id="37" w:name="part_3a10c5f814a947ae94054f482523619a"/>
      <w:bookmarkEnd w:id="37"/>
      <w:r w:rsidRPr="004547F1">
        <w:t xml:space="preserve">18.2. </w:t>
      </w:r>
      <w:r>
        <w:t>tėvų į(si)traukimas:</w:t>
      </w:r>
      <w:r w:rsidRPr="004547F1">
        <w:t xml:space="preserve"> </w:t>
      </w:r>
      <w:r>
        <w:t xml:space="preserve">dalyvavimas savivaldoje (Mokyklos Taryba, klasių komitetai), tėvų pedagoginis švietimas (specialistų paskaitos, konferencijos, visuotiniai susirinkimai ir kt), IQES online apklausos, įtraukimas į neformaliąją socialinę - pilietinę veiklą, skatinimas „Ventos“ Garbėje“; </w:t>
      </w:r>
    </w:p>
    <w:p w:rsidR="00311BA9" w:rsidRPr="004547F1" w:rsidRDefault="00311BA9" w:rsidP="00127F80">
      <w:pPr>
        <w:jc w:val="both"/>
      </w:pPr>
      <w:bookmarkStart w:id="38" w:name="part_e49f5ebe714140fc8c4f43a3495649d6"/>
      <w:bookmarkEnd w:id="38"/>
      <w:r w:rsidRPr="004547F1">
        <w:t xml:space="preserve">18.3. </w:t>
      </w:r>
      <w:r>
        <w:t xml:space="preserve">mokinių dalyvavimas prevencinėse programose, akcijose ir kitose mokykloje organizuojamose pilietinėse, socialinėse, bendruomeninėse veiklose pagal </w:t>
      </w:r>
      <w:r w:rsidRPr="00132293">
        <w:t>„Ventos“ progimnazijos popamokinės</w:t>
      </w:r>
      <w:r>
        <w:t xml:space="preserve"> veiklos planą </w:t>
      </w:r>
      <w:r w:rsidRPr="004547F1">
        <w:t>(„Zipio draugai“</w:t>
      </w:r>
      <w:r>
        <w:t>,</w:t>
      </w:r>
      <w:r w:rsidRPr="004547F1">
        <w:t xml:space="preserve"> „Antras žingsnis“</w:t>
      </w:r>
      <w:r>
        <w:t>, „Vaikų linijos“ akcija „Savaitė be patyčių“, Visuomenės sveikatos rėmimo programa „Paauglių gyvenimo ypatumai“ ir kt.)</w:t>
      </w:r>
      <w:r w:rsidRPr="004547F1">
        <w:t>;</w:t>
      </w:r>
    </w:p>
    <w:p w:rsidR="00311BA9" w:rsidRDefault="00311BA9" w:rsidP="00127F80">
      <w:pPr>
        <w:jc w:val="both"/>
      </w:pPr>
      <w:bookmarkStart w:id="39" w:name="part_02b1040e2edb4cc89c4bb2c67323db97"/>
      <w:bookmarkEnd w:id="39"/>
      <w:r w:rsidRPr="004547F1">
        <w:t xml:space="preserve">18.4. </w:t>
      </w:r>
      <w:r>
        <w:t xml:space="preserve">numatytų prevencinių priemonių įgyvendinimas </w:t>
      </w:r>
      <w:r w:rsidRPr="004547F1">
        <w:t>pagal pasiskirstytas atsakomybes</w:t>
      </w:r>
      <w:r>
        <w:t>;</w:t>
      </w:r>
      <w:r w:rsidRPr="004547F1">
        <w:t xml:space="preserve"> </w:t>
      </w:r>
      <w:bookmarkStart w:id="40" w:name="part_07d0e52bad4649359ff953163ba2506a"/>
      <w:bookmarkEnd w:id="40"/>
    </w:p>
    <w:p w:rsidR="00311BA9" w:rsidRPr="004547F1" w:rsidRDefault="00311BA9" w:rsidP="00127F80">
      <w:pPr>
        <w:jc w:val="both"/>
      </w:pPr>
      <w:r w:rsidRPr="004547F1">
        <w:t>18.5. pasiekt</w:t>
      </w:r>
      <w:r>
        <w:t>ų rezultatų, sėkmės veiksnių</w:t>
      </w:r>
      <w:r w:rsidRPr="004547F1">
        <w:t xml:space="preserve"> ir trukd</w:t>
      </w:r>
      <w:r>
        <w:t>žių, numatomų galimybių tobulinti Priemones analizavimas</w:t>
      </w:r>
      <w:r w:rsidRPr="004547F1">
        <w:t>.</w:t>
      </w:r>
    </w:p>
    <w:p w:rsidR="00311BA9" w:rsidRPr="004547F1" w:rsidRDefault="00311BA9" w:rsidP="00127F80">
      <w:pPr>
        <w:jc w:val="both"/>
      </w:pPr>
      <w:bookmarkStart w:id="41" w:name="part_ebc989bc25524f92a9c0a9138f6998b7"/>
      <w:bookmarkStart w:id="42" w:name="part_623dc91157d043e0af2f975796eef407"/>
      <w:bookmarkStart w:id="43" w:name="part_53894018db5c4a98b0d1f6ba7c670a2a"/>
      <w:bookmarkStart w:id="44" w:name="part_f1d025ff68a7482c91ceefa427e05512"/>
      <w:bookmarkStart w:id="45" w:name="part_94e7b926eacf408e8a499b0088d82893"/>
      <w:bookmarkEnd w:id="41"/>
      <w:bookmarkEnd w:id="42"/>
      <w:bookmarkEnd w:id="43"/>
      <w:bookmarkEnd w:id="44"/>
      <w:bookmarkEnd w:id="45"/>
      <w:r>
        <w:rPr>
          <w:color w:val="000000"/>
        </w:rPr>
        <w:t>19</w:t>
      </w:r>
      <w:r w:rsidRPr="004547F1">
        <w:rPr>
          <w:color w:val="000000"/>
        </w:rPr>
        <w:t>. Jeigu Mokykloje nėra švietimo pagalbos specialistų ar yra kitų priežasčių, dėl kurių negali būti teikiama švietimo specialistų pagalba Mokykloje, Mokyklos vadovas nukreipia mokinį ir jo tėvus (globėjus, rūpintojus) konsultacijai į pedagoginę psichologinę tarnybą.</w:t>
      </w:r>
    </w:p>
    <w:p w:rsidR="00311BA9" w:rsidRPr="004547F1" w:rsidRDefault="00311BA9" w:rsidP="00127F80">
      <w:pPr>
        <w:jc w:val="both"/>
      </w:pPr>
      <w:r w:rsidRPr="004547F1">
        <w:rPr>
          <w:color w:val="000000"/>
        </w:rPr>
        <w:t> </w:t>
      </w:r>
    </w:p>
    <w:p w:rsidR="00311BA9" w:rsidRPr="004547F1" w:rsidRDefault="00311BA9" w:rsidP="00127F80">
      <w:pPr>
        <w:jc w:val="center"/>
      </w:pPr>
      <w:bookmarkStart w:id="46" w:name="part_78d25480e6234e2b8af99d3a7ecfbe18"/>
      <w:bookmarkEnd w:id="46"/>
      <w:r w:rsidRPr="004547F1">
        <w:rPr>
          <w:b/>
          <w:bCs/>
        </w:rPr>
        <w:t>III SKYRIUS</w:t>
      </w:r>
    </w:p>
    <w:p w:rsidR="00311BA9" w:rsidRPr="004547F1" w:rsidRDefault="00311BA9" w:rsidP="00127F80">
      <w:pPr>
        <w:jc w:val="center"/>
      </w:pPr>
      <w:r w:rsidRPr="004547F1">
        <w:rPr>
          <w:b/>
          <w:bCs/>
        </w:rPr>
        <w:t>BAIGIAMOSIOS NUOSTATOS</w:t>
      </w:r>
    </w:p>
    <w:p w:rsidR="00311BA9" w:rsidRPr="004547F1" w:rsidRDefault="00311BA9" w:rsidP="00127F80">
      <w:pPr>
        <w:jc w:val="both"/>
      </w:pPr>
      <w:r w:rsidRPr="004547F1">
        <w:rPr>
          <w:b/>
          <w:bCs/>
        </w:rPr>
        <w:t> </w:t>
      </w:r>
    </w:p>
    <w:p w:rsidR="00311BA9" w:rsidRPr="004547F1" w:rsidRDefault="00311BA9" w:rsidP="00127F80">
      <w:pPr>
        <w:jc w:val="both"/>
      </w:pPr>
      <w:bookmarkStart w:id="47" w:name="part_b3286b10e156490ea4bcbf552b6cc0d3"/>
      <w:bookmarkEnd w:id="47"/>
      <w:r>
        <w:rPr>
          <w:color w:val="000000"/>
        </w:rPr>
        <w:t>20</w:t>
      </w:r>
      <w:r w:rsidRPr="004547F1">
        <w:rPr>
          <w:color w:val="000000"/>
        </w:rPr>
        <w:t>. Visi dokumentai, esantys mokinio asmens byloje, ir duomenys, susiję su mokiniu ir jo asmeniniu gyvenimu, yra konfidencialūs ir naudojami tik tiek, kiek tai būtina atsakingiems fiziniams ar juridiniams asmenims atlikti pavestas funkcijas, užtikrinti mokinio ar suaugusiojo teises ir teisėtus interesus.</w:t>
      </w:r>
    </w:p>
    <w:p w:rsidR="00311BA9" w:rsidRDefault="00311BA9" w:rsidP="00127F80">
      <w:pPr>
        <w:jc w:val="both"/>
      </w:pPr>
      <w:bookmarkStart w:id="48" w:name="part_136d4f6661ad42c5952c40a28ec15faf"/>
      <w:bookmarkStart w:id="49" w:name="part_4dbc24162a1d40b48e4e2d6068fa4afa"/>
      <w:bookmarkEnd w:id="48"/>
      <w:bookmarkEnd w:id="49"/>
      <w:r>
        <w:t xml:space="preserve">21. Progimnazija bendradarbiauja su mokinių tėvais, vietos bendruomene, Mažeikių miesto policijos, Vaikų teisių apsaugos skyriaus, Pedagoginės psichologinės tarnybos ir kitų organizacijų, galinčių suteikti profesionalią pagalbą smurto ir patyčių prevencijos klausimais specialistais. </w:t>
      </w:r>
    </w:p>
    <w:p w:rsidR="00311BA9" w:rsidRDefault="00311BA9" w:rsidP="00127F80">
      <w:pPr>
        <w:jc w:val="both"/>
      </w:pPr>
    </w:p>
    <w:p w:rsidR="00311BA9" w:rsidRDefault="00311BA9" w:rsidP="00B4305B">
      <w:pPr>
        <w:jc w:val="center"/>
        <w:rPr>
          <w:b/>
        </w:rPr>
      </w:pPr>
    </w:p>
    <w:p w:rsidR="00311BA9" w:rsidRDefault="00311BA9" w:rsidP="006D0E9E">
      <w:r>
        <w:t>Susipažinau ir sutinku:</w:t>
      </w:r>
    </w:p>
    <w:p w:rsidR="00311BA9" w:rsidRDefault="00311BA9" w:rsidP="006D0E9E"/>
    <w:p w:rsidR="00311BA9" w:rsidRDefault="00311BA9" w:rsidP="006D0E9E">
      <w:r>
        <w:t>...........................................</w:t>
      </w:r>
    </w:p>
    <w:p w:rsidR="00311BA9" w:rsidRDefault="00311BA9" w:rsidP="006D0E9E">
      <w:r>
        <w:t>(parašas)</w:t>
      </w:r>
    </w:p>
    <w:p w:rsidR="00311BA9" w:rsidRDefault="00311BA9" w:rsidP="006D0E9E"/>
    <w:p w:rsidR="00311BA9" w:rsidRDefault="00311BA9" w:rsidP="006D0E9E">
      <w:r>
        <w:t>.............................................</w:t>
      </w:r>
    </w:p>
    <w:p w:rsidR="00311BA9" w:rsidRDefault="00311BA9" w:rsidP="006D0E9E">
      <w:r>
        <w:t>(vardas, pavardė)</w:t>
      </w:r>
    </w:p>
    <w:p w:rsidR="00311BA9" w:rsidRDefault="00311BA9" w:rsidP="006D0E9E"/>
    <w:p w:rsidR="00311BA9" w:rsidRDefault="00311BA9" w:rsidP="006D0E9E">
      <w:r>
        <w:t>..........................................</w:t>
      </w:r>
    </w:p>
    <w:p w:rsidR="00311BA9" w:rsidRPr="009C5F29" w:rsidRDefault="00311BA9" w:rsidP="006D0E9E">
      <w:r>
        <w:t>(data)</w:t>
      </w: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6D0E9E">
      <w:r>
        <w:t>Susipažinau ir sutinku:</w:t>
      </w:r>
    </w:p>
    <w:p w:rsidR="00311BA9" w:rsidRDefault="00311BA9" w:rsidP="006D0E9E"/>
    <w:p w:rsidR="00311BA9" w:rsidRDefault="00311BA9" w:rsidP="006D0E9E"/>
    <w:p w:rsidR="00311BA9" w:rsidRDefault="00311BA9" w:rsidP="006D0E9E">
      <w:r>
        <w:t>...........................................</w:t>
      </w:r>
    </w:p>
    <w:p w:rsidR="00311BA9" w:rsidRDefault="00311BA9" w:rsidP="006D0E9E">
      <w:r>
        <w:t>(parašas)</w:t>
      </w:r>
    </w:p>
    <w:p w:rsidR="00311BA9" w:rsidRDefault="00311BA9" w:rsidP="006D0E9E"/>
    <w:p w:rsidR="00311BA9" w:rsidRDefault="00311BA9" w:rsidP="006D0E9E">
      <w:r>
        <w:t>.............................................</w:t>
      </w:r>
    </w:p>
    <w:p w:rsidR="00311BA9" w:rsidRDefault="00311BA9" w:rsidP="006D0E9E">
      <w:r>
        <w:t>(vardas, pavardė)</w:t>
      </w:r>
    </w:p>
    <w:p w:rsidR="00311BA9" w:rsidRDefault="00311BA9" w:rsidP="006D0E9E"/>
    <w:p w:rsidR="00311BA9" w:rsidRDefault="00311BA9" w:rsidP="006D0E9E">
      <w:r>
        <w:t>..........................................</w:t>
      </w:r>
    </w:p>
    <w:p w:rsidR="00311BA9" w:rsidRPr="009C5F29" w:rsidRDefault="00311BA9" w:rsidP="006D0E9E">
      <w:r>
        <w:t>(data)</w:t>
      </w: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center"/>
        <w:rPr>
          <w:b/>
        </w:rPr>
      </w:pPr>
    </w:p>
    <w:p w:rsidR="00311BA9" w:rsidRDefault="00311BA9" w:rsidP="00B4305B">
      <w:pPr>
        <w:jc w:val="right"/>
        <w:rPr>
          <w:b/>
        </w:rPr>
      </w:pPr>
      <w:r>
        <w:rPr>
          <w:b/>
        </w:rPr>
        <w:t>Priedas Nr. 1</w:t>
      </w:r>
    </w:p>
    <w:p w:rsidR="00311BA9" w:rsidRPr="006247AA" w:rsidRDefault="00311BA9" w:rsidP="00B4305B">
      <w:pPr>
        <w:jc w:val="right"/>
        <w:rPr>
          <w:b/>
          <w:sz w:val="28"/>
          <w:szCs w:val="28"/>
        </w:rPr>
      </w:pPr>
    </w:p>
    <w:p w:rsidR="00311BA9" w:rsidRPr="00D41FE2" w:rsidRDefault="00311BA9" w:rsidP="00B4305B">
      <w:pPr>
        <w:jc w:val="center"/>
        <w:rPr>
          <w:b/>
        </w:rPr>
      </w:pPr>
      <w:r w:rsidRPr="00D41FE2">
        <w:rPr>
          <w:b/>
        </w:rPr>
        <w:t>Mažeikių „Ventos“ progimnazija</w:t>
      </w:r>
    </w:p>
    <w:p w:rsidR="00311BA9" w:rsidRPr="00D41FE2" w:rsidRDefault="00311BA9" w:rsidP="00B4305B">
      <w:pPr>
        <w:jc w:val="center"/>
        <w:rPr>
          <w:b/>
        </w:rPr>
      </w:pPr>
      <w:r w:rsidRPr="00D41FE2">
        <w:rPr>
          <w:b/>
        </w:rPr>
        <w:t>Pranešimo apie patyčias forma</w:t>
      </w:r>
    </w:p>
    <w:p w:rsidR="00311BA9" w:rsidRPr="00951DBD" w:rsidRDefault="00311BA9" w:rsidP="00B4305B">
      <w:pPr>
        <w:jc w:val="center"/>
        <w:rPr>
          <w:b/>
          <w:sz w:val="10"/>
          <w:szCs w:val="10"/>
        </w:rPr>
      </w:pPr>
    </w:p>
    <w:p w:rsidR="00311BA9" w:rsidRPr="00951DBD" w:rsidRDefault="00311BA9" w:rsidP="00B4305B">
      <w:pPr>
        <w:jc w:val="center"/>
        <w:rPr>
          <w:b/>
        </w:rPr>
      </w:pPr>
      <w:r w:rsidRPr="00951DBD">
        <w:rPr>
          <w:b/>
        </w:rPr>
        <w:t>______________</w:t>
      </w:r>
    </w:p>
    <w:p w:rsidR="00311BA9" w:rsidRDefault="00311BA9" w:rsidP="00B4305B">
      <w:pPr>
        <w:jc w:val="center"/>
        <w:rPr>
          <w:sz w:val="20"/>
          <w:szCs w:val="20"/>
        </w:rPr>
      </w:pPr>
      <w:r>
        <w:rPr>
          <w:sz w:val="20"/>
          <w:szCs w:val="20"/>
        </w:rPr>
        <w:t>Pranešimo d</w:t>
      </w:r>
      <w:r w:rsidRPr="00951DBD">
        <w:rPr>
          <w:sz w:val="20"/>
          <w:szCs w:val="20"/>
        </w:rPr>
        <w:t>ata</w:t>
      </w:r>
    </w:p>
    <w:p w:rsidR="00311BA9" w:rsidRPr="00047E0B" w:rsidRDefault="00311BA9" w:rsidP="00B4305B">
      <w:pPr>
        <w:jc w:val="center"/>
        <w:rPr>
          <w:sz w:val="12"/>
          <w:szCs w:val="12"/>
        </w:rPr>
      </w:pPr>
    </w:p>
    <w:p w:rsidR="00311BA9" w:rsidRPr="00047E0B" w:rsidRDefault="00311BA9" w:rsidP="00B4305B">
      <w:pPr>
        <w:jc w:val="both"/>
        <w:rPr>
          <w:sz w:val="10"/>
          <w:szCs w:val="10"/>
          <w:u w:val="single"/>
        </w:rPr>
      </w:pPr>
    </w:p>
    <w:p w:rsidR="00311BA9" w:rsidRPr="00951DBD" w:rsidRDefault="00311BA9" w:rsidP="00B4305B">
      <w:pPr>
        <w:jc w:val="both"/>
        <w:rPr>
          <w:b/>
        </w:rPr>
      </w:pPr>
      <w:r w:rsidRPr="00951DBD">
        <w:rPr>
          <w:b/>
        </w:rPr>
        <w:t>Bendrieji duomenys:</w:t>
      </w:r>
    </w:p>
    <w:p w:rsidR="00311BA9" w:rsidRPr="00951DBD" w:rsidRDefault="00311BA9" w:rsidP="00B4305B">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6"/>
        <w:gridCol w:w="6665"/>
      </w:tblGrid>
      <w:tr w:rsidR="00311BA9" w:rsidRPr="00773FA1" w:rsidTr="00B85ADF">
        <w:trPr>
          <w:trHeight w:val="266"/>
        </w:trPr>
        <w:tc>
          <w:tcPr>
            <w:tcW w:w="3186" w:type="dxa"/>
          </w:tcPr>
          <w:p w:rsidR="00311BA9" w:rsidRPr="00773FA1" w:rsidRDefault="00311BA9" w:rsidP="00B85ADF">
            <w:pPr>
              <w:jc w:val="both"/>
            </w:pPr>
            <w:r w:rsidRPr="00773FA1">
              <w:t>Kam pranešta apie patyčias:</w:t>
            </w:r>
          </w:p>
        </w:tc>
        <w:tc>
          <w:tcPr>
            <w:tcW w:w="6665" w:type="dxa"/>
          </w:tcPr>
          <w:p w:rsidR="00311BA9" w:rsidRPr="00773FA1" w:rsidRDefault="00311BA9" w:rsidP="00B85ADF">
            <w:pPr>
              <w:jc w:val="both"/>
            </w:pPr>
          </w:p>
        </w:tc>
      </w:tr>
      <w:tr w:rsidR="00311BA9" w:rsidRPr="00773FA1" w:rsidTr="00B85ADF">
        <w:trPr>
          <w:trHeight w:val="283"/>
        </w:trPr>
        <w:tc>
          <w:tcPr>
            <w:tcW w:w="3186" w:type="dxa"/>
          </w:tcPr>
          <w:p w:rsidR="00311BA9" w:rsidRPr="00773FA1" w:rsidRDefault="00311BA9" w:rsidP="00B85ADF">
            <w:pPr>
              <w:jc w:val="both"/>
            </w:pPr>
            <w:r w:rsidRPr="00773FA1">
              <w:t>Kas pranešė apie patyčias:</w:t>
            </w:r>
          </w:p>
        </w:tc>
        <w:tc>
          <w:tcPr>
            <w:tcW w:w="6665" w:type="dxa"/>
          </w:tcPr>
          <w:p w:rsidR="00311BA9" w:rsidRPr="00773FA1" w:rsidRDefault="00311BA9" w:rsidP="00B85ADF">
            <w:pPr>
              <w:jc w:val="both"/>
            </w:pPr>
          </w:p>
        </w:tc>
      </w:tr>
      <w:tr w:rsidR="00311BA9" w:rsidRPr="00773FA1" w:rsidTr="00B85ADF">
        <w:trPr>
          <w:trHeight w:val="283"/>
        </w:trPr>
        <w:tc>
          <w:tcPr>
            <w:tcW w:w="3186" w:type="dxa"/>
          </w:tcPr>
          <w:p w:rsidR="00311BA9" w:rsidRPr="00773FA1" w:rsidRDefault="00311BA9" w:rsidP="00B85ADF">
            <w:pPr>
              <w:jc w:val="both"/>
            </w:pPr>
            <w:r w:rsidRPr="00773FA1">
              <w:t>Kada įvyko patyčios (data, val.):</w:t>
            </w:r>
          </w:p>
        </w:tc>
        <w:tc>
          <w:tcPr>
            <w:tcW w:w="6665" w:type="dxa"/>
          </w:tcPr>
          <w:p w:rsidR="00311BA9" w:rsidRPr="00773FA1" w:rsidRDefault="00311BA9" w:rsidP="00B85ADF">
            <w:pPr>
              <w:jc w:val="both"/>
            </w:pPr>
          </w:p>
        </w:tc>
      </w:tr>
      <w:tr w:rsidR="00311BA9" w:rsidRPr="00773FA1" w:rsidTr="00B85ADF">
        <w:trPr>
          <w:trHeight w:val="266"/>
        </w:trPr>
        <w:tc>
          <w:tcPr>
            <w:tcW w:w="3186" w:type="dxa"/>
          </w:tcPr>
          <w:p w:rsidR="00311BA9" w:rsidRPr="00773FA1" w:rsidRDefault="00311BA9" w:rsidP="00B85ADF">
            <w:pPr>
              <w:jc w:val="both"/>
            </w:pPr>
            <w:r w:rsidRPr="00773FA1">
              <w:t>Kur įvyko patyčios:</w:t>
            </w:r>
          </w:p>
        </w:tc>
        <w:tc>
          <w:tcPr>
            <w:tcW w:w="6665" w:type="dxa"/>
          </w:tcPr>
          <w:p w:rsidR="00311BA9" w:rsidRPr="00773FA1" w:rsidRDefault="00311BA9" w:rsidP="00B85ADF">
            <w:pPr>
              <w:jc w:val="both"/>
            </w:pPr>
          </w:p>
        </w:tc>
      </w:tr>
      <w:tr w:rsidR="00311BA9" w:rsidRPr="00773FA1" w:rsidTr="00B85ADF">
        <w:trPr>
          <w:trHeight w:val="283"/>
        </w:trPr>
        <w:tc>
          <w:tcPr>
            <w:tcW w:w="9851" w:type="dxa"/>
            <w:gridSpan w:val="2"/>
          </w:tcPr>
          <w:p w:rsidR="00311BA9" w:rsidRPr="00773FA1" w:rsidRDefault="00311BA9" w:rsidP="00B85ADF">
            <w:pPr>
              <w:jc w:val="center"/>
            </w:pPr>
            <w:r w:rsidRPr="00773FA1">
              <w:t>Kokia patyčių forma naudota ar įtariama, kad buvo naudota:</w:t>
            </w:r>
          </w:p>
        </w:tc>
      </w:tr>
      <w:tr w:rsidR="00311BA9" w:rsidRPr="00773FA1" w:rsidTr="00B85ADF">
        <w:trPr>
          <w:trHeight w:val="2365"/>
        </w:trPr>
        <w:tc>
          <w:tcPr>
            <w:tcW w:w="9851" w:type="dxa"/>
            <w:gridSpan w:val="2"/>
          </w:tcPr>
          <w:p w:rsidR="00311BA9" w:rsidRPr="00773FA1" w:rsidRDefault="00311BA9" w:rsidP="00B85ADF">
            <w:pPr>
              <w:jc w:val="both"/>
              <w:rPr>
                <w:sz w:val="20"/>
                <w:szCs w:val="20"/>
              </w:rPr>
            </w:pPr>
            <w:r>
              <w:rPr>
                <w:noProof/>
              </w:rPr>
              <w:pict>
                <v:rect id="Rectangle 8" o:spid="_x0000_s1026" style="position:absolute;left:0;text-align:left;margin-left:.1pt;margin-top:41.6pt;width:12.75pt;height:9pt;z-index:251664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" filled="f">
                  <v:shadow on="t" color="black" opacity="26214f" origin="-.5,-.5" offset=".74836mm,.74836mm"/>
                  <v:path arrowok="t"/>
                  <w10:wrap type="square"/>
                </v:rect>
              </w:pict>
            </w:r>
            <w:r>
              <w:rPr>
                <w:noProof/>
              </w:rPr>
              <w:pict>
                <v:rect id="Rectangle 2" o:spid="_x0000_s1027" style="position:absolute;left:0;text-align:left;margin-left:-.65pt;margin-top:4.05pt;width:12.75pt;height:9pt;z-index:251663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" filled="f">
                  <v:shadow on="t" color="black" opacity="26214f" origin="-.5,-.5" offset=".74836mm,.74836mm"/>
                  <v:path arrowok="t"/>
                  <w10:wrap type="square"/>
                </v:rect>
              </w:pict>
            </w:r>
            <w:r w:rsidRPr="00773FA1">
              <w:rPr>
                <w:b/>
                <w:i/>
                <w:sz w:val="20"/>
                <w:szCs w:val="20"/>
              </w:rPr>
              <w:t>Fizinės</w:t>
            </w:r>
            <w:r>
              <w:rPr>
                <w:sz w:val="20"/>
                <w:szCs w:val="20"/>
              </w:rPr>
              <w:t>: asmens</w:t>
            </w:r>
            <w:r w:rsidRPr="00773FA1">
              <w:rPr>
                <w:sz w:val="20"/>
                <w:szCs w:val="20"/>
              </w:rPr>
              <w:t xml:space="preserve"> užgauliojimas veiksmais (pargriovimas, įspyrimas, kumštelėjimas, spjaudymas, daiktų atiminėjimas ar gadinimas, plaukų pešiojimas ir pan.);</w:t>
            </w:r>
          </w:p>
          <w:p w:rsidR="00311BA9" w:rsidRPr="00773FA1" w:rsidRDefault="00311BA9" w:rsidP="00B85ADF">
            <w:pPr>
              <w:jc w:val="both"/>
              <w:rPr>
                <w:sz w:val="20"/>
                <w:szCs w:val="20"/>
              </w:rPr>
            </w:pPr>
            <w:r>
              <w:rPr>
                <w:noProof/>
              </w:rPr>
              <w:pict>
                <v:rect id="Rectangle 9" o:spid="_x0000_s1028" style="position:absolute;left:0;text-align:left;margin-left:-.65pt;margin-top:2.75pt;width:12.75pt;height:9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" filled="f">
                  <v:shadow on="t" color="black" opacity="26214f" origin="-.5,-.5" offset=".74836mm,.74836mm"/>
                  <v:path arrowok="t"/>
                  <w10:wrap type="square"/>
                </v:rect>
              </w:pict>
            </w:r>
            <w:r w:rsidRPr="00773FA1">
              <w:rPr>
                <w:b/>
                <w:i/>
                <w:sz w:val="20"/>
                <w:szCs w:val="20"/>
              </w:rPr>
              <w:t>Socialinės</w:t>
            </w:r>
            <w:r w:rsidRPr="00773FA1">
              <w:rPr>
                <w:sz w:val="20"/>
                <w:szCs w:val="20"/>
              </w:rPr>
              <w:t>: įvairūs gąsdinantys, bauginantys gestai, ignoravima</w:t>
            </w:r>
            <w:r>
              <w:rPr>
                <w:sz w:val="20"/>
                <w:szCs w:val="20"/>
              </w:rPr>
              <w:t>s, siekiant parodyti, kad asmuo</w:t>
            </w:r>
            <w:r w:rsidRPr="00773FA1">
              <w:rPr>
                <w:sz w:val="20"/>
                <w:szCs w:val="20"/>
              </w:rPr>
              <w:t xml:space="preserve"> yra nepageidaujamas ar atstumiamas;</w:t>
            </w:r>
          </w:p>
          <w:p w:rsidR="00311BA9" w:rsidRPr="00773FA1" w:rsidRDefault="00311BA9" w:rsidP="00B85ADF">
            <w:pPr>
              <w:ind w:left="596"/>
              <w:jc w:val="both"/>
              <w:rPr>
                <w:sz w:val="20"/>
                <w:szCs w:val="20"/>
              </w:rPr>
            </w:pPr>
            <w:r w:rsidRPr="00773FA1">
              <w:rPr>
                <w:b/>
                <w:i/>
                <w:sz w:val="20"/>
                <w:szCs w:val="20"/>
              </w:rPr>
              <w:t>Elektroninės</w:t>
            </w:r>
            <w:r w:rsidRPr="00773FA1">
              <w:rPr>
                <w:sz w:val="20"/>
                <w:szCs w:val="20"/>
              </w:rPr>
              <w:t>: patyčios vykstančios elektroninėje erdvėje: socialiniuose tinkluose, kitose vietose internete, naudojant mobiliuosius telefonus (nemalonių žinučių arba elektroninių laiškų rašinėjimas, skaudinantis bendrav</w:t>
            </w:r>
            <w:r>
              <w:rPr>
                <w:sz w:val="20"/>
                <w:szCs w:val="20"/>
              </w:rPr>
              <w:t xml:space="preserve">imas pokalbių kambariuose, </w:t>
            </w:r>
            <w:r w:rsidRPr="00773FA1">
              <w:rPr>
                <w:sz w:val="20"/>
                <w:szCs w:val="20"/>
              </w:rPr>
              <w:t xml:space="preserve"> asmeninio gyvenimo detalių viešinimas, tapatybės pasisavinimas ir pan.).</w:t>
            </w:r>
          </w:p>
          <w:p w:rsidR="00311BA9" w:rsidRPr="00773FA1" w:rsidRDefault="00311BA9" w:rsidP="00B85ADF">
            <w:pPr>
              <w:jc w:val="both"/>
            </w:pPr>
            <w:r>
              <w:rPr>
                <w:noProof/>
              </w:rPr>
              <w:pict>
                <v:rect id="Rectangle 10" o:spid="_x0000_s1029" style="position:absolute;left:0;text-align:left;margin-left:3.85pt;margin-top:3.4pt;width:12.75pt;height:9pt;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" filled="f">
                  <v:shadow on="t" color="black" opacity="26214f" origin="-.5,-.5" offset=".74836mm,.74836mm"/>
                  <v:path arrowok="t"/>
                  <w10:wrap type="square"/>
                </v:rect>
              </w:pict>
            </w:r>
            <w:r w:rsidRPr="00773FA1">
              <w:rPr>
                <w:b/>
                <w:i/>
                <w:sz w:val="20"/>
                <w:szCs w:val="20"/>
              </w:rPr>
              <w:t xml:space="preserve">Kiti pastebėjimai </w:t>
            </w:r>
            <w:r w:rsidRPr="00773FA1">
              <w:rPr>
                <w:sz w:val="20"/>
                <w:szCs w:val="20"/>
              </w:rPr>
              <w:t xml:space="preserve"> (įrašyti)_________________________________________________________________ .</w:t>
            </w:r>
          </w:p>
        </w:tc>
      </w:tr>
      <w:tr w:rsidR="00311BA9" w:rsidRPr="00773FA1" w:rsidTr="00B85ADF">
        <w:trPr>
          <w:trHeight w:val="576"/>
        </w:trPr>
        <w:tc>
          <w:tcPr>
            <w:tcW w:w="3186" w:type="dxa"/>
          </w:tcPr>
          <w:p w:rsidR="00311BA9" w:rsidRPr="00773FA1" w:rsidRDefault="00311BA9" w:rsidP="00B85ADF">
            <w:pPr>
              <w:jc w:val="both"/>
            </w:pPr>
            <w:r w:rsidRPr="00773FA1">
              <w:t>Ar yra žinomas tokio egesio pasikartojamumas:</w:t>
            </w:r>
          </w:p>
        </w:tc>
        <w:tc>
          <w:tcPr>
            <w:tcW w:w="6665" w:type="dxa"/>
          </w:tcPr>
          <w:p w:rsidR="00311BA9" w:rsidRPr="00773FA1" w:rsidRDefault="00311BA9" w:rsidP="00B85ADF">
            <w:pPr>
              <w:jc w:val="both"/>
            </w:pPr>
          </w:p>
        </w:tc>
      </w:tr>
    </w:tbl>
    <w:p w:rsidR="00311BA9" w:rsidRPr="000A55FD" w:rsidRDefault="00311BA9" w:rsidP="00B4305B">
      <w:pPr>
        <w:jc w:val="both"/>
        <w:rPr>
          <w:sz w:val="10"/>
          <w:szCs w:val="10"/>
        </w:rPr>
      </w:pPr>
    </w:p>
    <w:p w:rsidR="00311BA9" w:rsidRDefault="00311BA9" w:rsidP="00B4305B">
      <w:pPr>
        <w:jc w:val="both"/>
        <w:rPr>
          <w:b/>
          <w:u w:val="single"/>
        </w:rPr>
      </w:pPr>
      <w:r>
        <w:rPr>
          <w:b/>
        </w:rPr>
        <w:t>Duomenys apie patyčių dalyvius:</w:t>
      </w:r>
    </w:p>
    <w:p w:rsidR="00311BA9" w:rsidRPr="00680DDD" w:rsidRDefault="00311BA9" w:rsidP="00B4305B">
      <w:pPr>
        <w:jc w:val="both"/>
        <w:rPr>
          <w:b/>
          <w:sz w:val="10"/>
          <w:szCs w:val="1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963"/>
      </w:tblGrid>
      <w:tr w:rsidR="00311BA9" w:rsidRPr="00773FA1" w:rsidTr="00B85ADF">
        <w:trPr>
          <w:trHeight w:val="222"/>
        </w:trPr>
        <w:tc>
          <w:tcPr>
            <w:tcW w:w="5665" w:type="dxa"/>
          </w:tcPr>
          <w:p w:rsidR="00311BA9" w:rsidRPr="00773FA1" w:rsidRDefault="00311BA9" w:rsidP="00B85ADF">
            <w:r w:rsidRPr="00773FA1">
              <w:t xml:space="preserve">Vaiko, </w:t>
            </w:r>
            <w:r w:rsidRPr="00773FA1">
              <w:rPr>
                <w:i/>
                <w:u w:val="single"/>
              </w:rPr>
              <w:t>patyrusio patyčias</w:t>
            </w:r>
            <w:r w:rsidRPr="00773FA1">
              <w:t xml:space="preserve"> vardas, pavardė, amžius, klasė:</w:t>
            </w:r>
          </w:p>
        </w:tc>
        <w:tc>
          <w:tcPr>
            <w:tcW w:w="3963" w:type="dxa"/>
          </w:tcPr>
          <w:p w:rsidR="00311BA9" w:rsidRPr="00773FA1" w:rsidRDefault="00311BA9" w:rsidP="00B85ADF">
            <w:pPr>
              <w:jc w:val="center"/>
            </w:pPr>
          </w:p>
        </w:tc>
      </w:tr>
      <w:tr w:rsidR="00311BA9" w:rsidRPr="00773FA1" w:rsidTr="00B85ADF">
        <w:trPr>
          <w:trHeight w:val="283"/>
        </w:trPr>
        <w:tc>
          <w:tcPr>
            <w:tcW w:w="5665" w:type="dxa"/>
          </w:tcPr>
          <w:p w:rsidR="00311BA9" w:rsidRPr="00773FA1" w:rsidRDefault="00311BA9" w:rsidP="00B85ADF">
            <w:pPr>
              <w:jc w:val="both"/>
            </w:pPr>
            <w:r w:rsidRPr="00773FA1">
              <w:t xml:space="preserve">Vaiko/-ų, </w:t>
            </w:r>
            <w:r w:rsidRPr="00773FA1">
              <w:rPr>
                <w:i/>
                <w:u w:val="single"/>
              </w:rPr>
              <w:t>kuris tyčiojosi</w:t>
            </w:r>
            <w:r>
              <w:rPr>
                <w:i/>
                <w:u w:val="single"/>
              </w:rPr>
              <w:t xml:space="preserve"> </w:t>
            </w:r>
            <w:r w:rsidRPr="00773FA1">
              <w:t>vardas, pavardė, amžius, klasė:</w:t>
            </w:r>
          </w:p>
        </w:tc>
        <w:tc>
          <w:tcPr>
            <w:tcW w:w="3963" w:type="dxa"/>
          </w:tcPr>
          <w:p w:rsidR="00311BA9" w:rsidRPr="00773FA1" w:rsidRDefault="00311BA9" w:rsidP="00B85ADF">
            <w:pPr>
              <w:jc w:val="both"/>
            </w:pPr>
          </w:p>
        </w:tc>
      </w:tr>
      <w:tr w:rsidR="00311BA9" w:rsidRPr="00773FA1" w:rsidTr="00B85ADF">
        <w:trPr>
          <w:trHeight w:val="244"/>
        </w:trPr>
        <w:tc>
          <w:tcPr>
            <w:tcW w:w="5665" w:type="dxa"/>
          </w:tcPr>
          <w:p w:rsidR="00311BA9" w:rsidRPr="00773FA1" w:rsidRDefault="00311BA9" w:rsidP="00B85ADF">
            <w:pPr>
              <w:jc w:val="both"/>
            </w:pPr>
            <w:r w:rsidRPr="00773FA1">
              <w:t xml:space="preserve">Vaiko/-ų, </w:t>
            </w:r>
            <w:r w:rsidRPr="00773FA1">
              <w:rPr>
                <w:i/>
                <w:u w:val="single"/>
              </w:rPr>
              <w:t>stebėjusio patyčias</w:t>
            </w:r>
            <w:r w:rsidRPr="00773FA1">
              <w:t xml:space="preserve"> vardas, pavardė, amžius, klasė:</w:t>
            </w:r>
          </w:p>
          <w:p w:rsidR="00311BA9" w:rsidRPr="00773FA1" w:rsidRDefault="00311BA9" w:rsidP="00B85ADF">
            <w:pPr>
              <w:jc w:val="both"/>
              <w:rPr>
                <w:sz w:val="4"/>
                <w:szCs w:val="4"/>
              </w:rPr>
            </w:pPr>
          </w:p>
        </w:tc>
        <w:tc>
          <w:tcPr>
            <w:tcW w:w="3963" w:type="dxa"/>
          </w:tcPr>
          <w:p w:rsidR="00311BA9" w:rsidRPr="00773FA1" w:rsidRDefault="00311BA9" w:rsidP="00B85ADF">
            <w:pPr>
              <w:jc w:val="both"/>
            </w:pPr>
          </w:p>
        </w:tc>
      </w:tr>
    </w:tbl>
    <w:p w:rsidR="00311BA9" w:rsidRPr="000A55FD" w:rsidRDefault="00311BA9" w:rsidP="00B4305B">
      <w:pPr>
        <w:jc w:val="both"/>
        <w:rPr>
          <w:sz w:val="10"/>
          <w:szCs w:val="10"/>
        </w:rPr>
      </w:pPr>
    </w:p>
    <w:p w:rsidR="00311BA9" w:rsidRPr="00680DDD" w:rsidRDefault="00311BA9" w:rsidP="00B4305B">
      <w:pPr>
        <w:jc w:val="both"/>
        <w:rPr>
          <w:b/>
        </w:rPr>
      </w:pPr>
      <w:r w:rsidRPr="00680DDD">
        <w:rPr>
          <w:b/>
        </w:rPr>
        <w:t>Išsamesnė informacija apie įvykį:</w:t>
      </w:r>
    </w:p>
    <w:p w:rsidR="00311BA9" w:rsidRPr="00D0472B" w:rsidRDefault="00311BA9" w:rsidP="00B4305B">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8"/>
      </w:tblGrid>
      <w:tr w:rsidR="00311BA9" w:rsidRPr="00773FA1" w:rsidTr="00B85ADF">
        <w:tc>
          <w:tcPr>
            <w:tcW w:w="9628" w:type="dxa"/>
          </w:tcPr>
          <w:p w:rsidR="00311BA9" w:rsidRPr="00773FA1" w:rsidRDefault="00311BA9" w:rsidP="00B85ADF">
            <w:pPr>
              <w:jc w:val="both"/>
            </w:pPr>
          </w:p>
          <w:p w:rsidR="00311BA9" w:rsidRPr="00773FA1" w:rsidRDefault="00311BA9" w:rsidP="00B85ADF">
            <w:pPr>
              <w:jc w:val="both"/>
            </w:pPr>
          </w:p>
          <w:p w:rsidR="00311BA9" w:rsidRPr="00773FA1" w:rsidRDefault="00311BA9" w:rsidP="00B85ADF">
            <w:pPr>
              <w:jc w:val="both"/>
            </w:pPr>
          </w:p>
        </w:tc>
      </w:tr>
    </w:tbl>
    <w:p w:rsidR="00311BA9" w:rsidRPr="000A55FD" w:rsidRDefault="00311BA9" w:rsidP="00B4305B">
      <w:pPr>
        <w:jc w:val="both"/>
        <w:rPr>
          <w:sz w:val="10"/>
          <w:szCs w:val="10"/>
        </w:rPr>
      </w:pPr>
    </w:p>
    <w:p w:rsidR="00311BA9" w:rsidRDefault="00311BA9" w:rsidP="00B4305B">
      <w:pPr>
        <w:jc w:val="both"/>
        <w:rPr>
          <w:b/>
        </w:rPr>
      </w:pPr>
      <w:r w:rsidRPr="00D0472B">
        <w:rPr>
          <w:b/>
        </w:rPr>
        <w:t>Mokyklos pedagogo ar kito darbuotojo elgesys šioje patyčių situacijoje:</w:t>
      </w:r>
    </w:p>
    <w:p w:rsidR="00311BA9" w:rsidRPr="00D0472B" w:rsidRDefault="00311BA9" w:rsidP="00B4305B">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8"/>
      </w:tblGrid>
      <w:tr w:rsidR="00311BA9" w:rsidRPr="00773FA1" w:rsidTr="00B85ADF">
        <w:tc>
          <w:tcPr>
            <w:tcW w:w="9628" w:type="dxa"/>
          </w:tcPr>
          <w:p w:rsidR="00311BA9" w:rsidRPr="00773FA1" w:rsidRDefault="00311BA9" w:rsidP="00B85ADF">
            <w:pPr>
              <w:jc w:val="both"/>
            </w:pPr>
          </w:p>
          <w:p w:rsidR="00311BA9" w:rsidRPr="00773FA1" w:rsidRDefault="00311BA9" w:rsidP="00B85ADF">
            <w:pPr>
              <w:jc w:val="both"/>
            </w:pPr>
          </w:p>
          <w:p w:rsidR="00311BA9" w:rsidRPr="00773FA1" w:rsidRDefault="00311BA9" w:rsidP="00B85ADF">
            <w:pPr>
              <w:jc w:val="both"/>
            </w:pPr>
          </w:p>
        </w:tc>
      </w:tr>
    </w:tbl>
    <w:p w:rsidR="00311BA9" w:rsidRPr="000A55FD" w:rsidRDefault="00311BA9" w:rsidP="00B4305B">
      <w:pPr>
        <w:jc w:val="both"/>
        <w:rPr>
          <w:sz w:val="10"/>
          <w:szCs w:val="10"/>
        </w:rPr>
      </w:pPr>
    </w:p>
    <w:p w:rsidR="00311BA9" w:rsidRDefault="00311BA9" w:rsidP="00B4305B">
      <w:pPr>
        <w:jc w:val="both"/>
        <w:rPr>
          <w:b/>
        </w:rPr>
      </w:pPr>
      <w:r>
        <w:rPr>
          <w:b/>
        </w:rPr>
        <w:t>Veiksmų</w:t>
      </w:r>
      <w:r w:rsidRPr="000A55FD">
        <w:rPr>
          <w:b/>
        </w:rPr>
        <w:t xml:space="preserve"> po įvykio, planas</w:t>
      </w:r>
      <w:r>
        <w:rPr>
          <w:b/>
        </w:rPr>
        <w:t xml:space="preserve"> su:</w:t>
      </w:r>
    </w:p>
    <w:p w:rsidR="00311BA9" w:rsidRPr="000A55FD" w:rsidRDefault="00311BA9" w:rsidP="00B4305B">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6798"/>
      </w:tblGrid>
      <w:tr w:rsidR="00311BA9" w:rsidRPr="00773FA1" w:rsidTr="00B85ADF">
        <w:tc>
          <w:tcPr>
            <w:tcW w:w="2830" w:type="dxa"/>
          </w:tcPr>
          <w:p w:rsidR="00311BA9" w:rsidRPr="00773FA1" w:rsidRDefault="00311BA9" w:rsidP="00B85ADF">
            <w:pPr>
              <w:jc w:val="both"/>
              <w:rPr>
                <w:sz w:val="21"/>
                <w:szCs w:val="21"/>
              </w:rPr>
            </w:pPr>
            <w:r>
              <w:rPr>
                <w:sz w:val="21"/>
                <w:szCs w:val="21"/>
              </w:rPr>
              <w:t>asmeniu</w:t>
            </w:r>
            <w:r w:rsidRPr="00773FA1">
              <w:rPr>
                <w:sz w:val="21"/>
                <w:szCs w:val="21"/>
              </w:rPr>
              <w:t xml:space="preserve"> patyrusiu patyčias:</w:t>
            </w:r>
          </w:p>
        </w:tc>
        <w:tc>
          <w:tcPr>
            <w:tcW w:w="6798" w:type="dxa"/>
          </w:tcPr>
          <w:p w:rsidR="00311BA9" w:rsidRPr="00773FA1" w:rsidRDefault="00311BA9" w:rsidP="00B85ADF">
            <w:pPr>
              <w:jc w:val="both"/>
              <w:rPr>
                <w:sz w:val="21"/>
                <w:szCs w:val="21"/>
              </w:rPr>
            </w:pPr>
          </w:p>
          <w:p w:rsidR="00311BA9" w:rsidRPr="00773FA1" w:rsidRDefault="00311BA9" w:rsidP="00B85ADF">
            <w:pPr>
              <w:jc w:val="both"/>
              <w:rPr>
                <w:sz w:val="21"/>
                <w:szCs w:val="21"/>
              </w:rPr>
            </w:pPr>
          </w:p>
        </w:tc>
      </w:tr>
      <w:tr w:rsidR="00311BA9" w:rsidRPr="00773FA1" w:rsidTr="00B85ADF">
        <w:tc>
          <w:tcPr>
            <w:tcW w:w="2830" w:type="dxa"/>
          </w:tcPr>
          <w:p w:rsidR="00311BA9" w:rsidRPr="00773FA1" w:rsidRDefault="00311BA9" w:rsidP="00B85ADF">
            <w:pPr>
              <w:jc w:val="both"/>
              <w:rPr>
                <w:sz w:val="21"/>
                <w:szCs w:val="21"/>
              </w:rPr>
            </w:pPr>
            <w:r>
              <w:rPr>
                <w:sz w:val="21"/>
                <w:szCs w:val="21"/>
              </w:rPr>
              <w:t>asmeniu</w:t>
            </w:r>
            <w:r w:rsidRPr="00773FA1">
              <w:rPr>
                <w:sz w:val="21"/>
                <w:szCs w:val="21"/>
              </w:rPr>
              <w:t>, kuris tyčiojosi:</w:t>
            </w:r>
          </w:p>
        </w:tc>
        <w:tc>
          <w:tcPr>
            <w:tcW w:w="6798" w:type="dxa"/>
          </w:tcPr>
          <w:p w:rsidR="00311BA9" w:rsidRPr="00773FA1" w:rsidRDefault="00311BA9" w:rsidP="00B85ADF">
            <w:pPr>
              <w:jc w:val="both"/>
              <w:rPr>
                <w:sz w:val="21"/>
                <w:szCs w:val="21"/>
              </w:rPr>
            </w:pPr>
          </w:p>
          <w:p w:rsidR="00311BA9" w:rsidRPr="00773FA1" w:rsidRDefault="00311BA9" w:rsidP="00B85ADF">
            <w:pPr>
              <w:jc w:val="both"/>
              <w:rPr>
                <w:sz w:val="21"/>
                <w:szCs w:val="21"/>
              </w:rPr>
            </w:pPr>
          </w:p>
        </w:tc>
      </w:tr>
      <w:tr w:rsidR="00311BA9" w:rsidRPr="00773FA1" w:rsidTr="00B85ADF">
        <w:tc>
          <w:tcPr>
            <w:tcW w:w="2830" w:type="dxa"/>
          </w:tcPr>
          <w:p w:rsidR="00311BA9" w:rsidRPr="00773FA1" w:rsidRDefault="00311BA9" w:rsidP="00B85ADF">
            <w:pPr>
              <w:jc w:val="both"/>
              <w:rPr>
                <w:sz w:val="21"/>
                <w:szCs w:val="21"/>
              </w:rPr>
            </w:pPr>
            <w:r w:rsidRPr="00773FA1">
              <w:rPr>
                <w:sz w:val="21"/>
                <w:szCs w:val="21"/>
              </w:rPr>
              <w:t>Stebėtojais:</w:t>
            </w:r>
          </w:p>
        </w:tc>
        <w:tc>
          <w:tcPr>
            <w:tcW w:w="6798" w:type="dxa"/>
          </w:tcPr>
          <w:p w:rsidR="00311BA9" w:rsidRPr="00773FA1" w:rsidRDefault="00311BA9" w:rsidP="00B85ADF">
            <w:pPr>
              <w:jc w:val="both"/>
              <w:rPr>
                <w:sz w:val="21"/>
                <w:szCs w:val="21"/>
              </w:rPr>
            </w:pPr>
          </w:p>
          <w:p w:rsidR="00311BA9" w:rsidRPr="00773FA1" w:rsidRDefault="00311BA9" w:rsidP="00B85ADF">
            <w:pPr>
              <w:jc w:val="both"/>
              <w:rPr>
                <w:sz w:val="21"/>
                <w:szCs w:val="21"/>
              </w:rPr>
            </w:pPr>
          </w:p>
        </w:tc>
      </w:tr>
      <w:tr w:rsidR="00311BA9" w:rsidRPr="00773FA1" w:rsidTr="00B85ADF">
        <w:tc>
          <w:tcPr>
            <w:tcW w:w="2830" w:type="dxa"/>
          </w:tcPr>
          <w:p w:rsidR="00311BA9" w:rsidRPr="00773FA1" w:rsidRDefault="00311BA9" w:rsidP="00B85ADF">
            <w:pPr>
              <w:jc w:val="both"/>
              <w:rPr>
                <w:sz w:val="21"/>
                <w:szCs w:val="21"/>
              </w:rPr>
            </w:pPr>
            <w:r w:rsidRPr="00773FA1">
              <w:rPr>
                <w:sz w:val="21"/>
                <w:szCs w:val="21"/>
              </w:rPr>
              <w:t>Patyčių dalyvių tėvais:</w:t>
            </w:r>
          </w:p>
        </w:tc>
        <w:tc>
          <w:tcPr>
            <w:tcW w:w="6798" w:type="dxa"/>
          </w:tcPr>
          <w:p w:rsidR="00311BA9" w:rsidRPr="00773FA1" w:rsidRDefault="00311BA9" w:rsidP="00B85ADF">
            <w:pPr>
              <w:jc w:val="both"/>
              <w:rPr>
                <w:sz w:val="21"/>
                <w:szCs w:val="21"/>
              </w:rPr>
            </w:pPr>
          </w:p>
          <w:p w:rsidR="00311BA9" w:rsidRPr="00773FA1" w:rsidRDefault="00311BA9" w:rsidP="00B85ADF">
            <w:pPr>
              <w:jc w:val="both"/>
              <w:rPr>
                <w:sz w:val="21"/>
                <w:szCs w:val="21"/>
              </w:rPr>
            </w:pPr>
          </w:p>
        </w:tc>
      </w:tr>
      <w:tr w:rsidR="00311BA9" w:rsidRPr="00773FA1" w:rsidTr="00B85ADF">
        <w:tc>
          <w:tcPr>
            <w:tcW w:w="2830" w:type="dxa"/>
          </w:tcPr>
          <w:p w:rsidR="00311BA9" w:rsidRPr="00773FA1" w:rsidRDefault="00311BA9" w:rsidP="00B85ADF">
            <w:pPr>
              <w:jc w:val="both"/>
              <w:rPr>
                <w:sz w:val="21"/>
                <w:szCs w:val="21"/>
              </w:rPr>
            </w:pPr>
            <w:r w:rsidRPr="00773FA1">
              <w:rPr>
                <w:sz w:val="21"/>
                <w:szCs w:val="21"/>
              </w:rPr>
              <w:t>Kitais mokyklos darbuotojais:</w:t>
            </w:r>
          </w:p>
        </w:tc>
        <w:tc>
          <w:tcPr>
            <w:tcW w:w="6798" w:type="dxa"/>
          </w:tcPr>
          <w:p w:rsidR="00311BA9" w:rsidRPr="00773FA1" w:rsidRDefault="00311BA9" w:rsidP="00B85ADF">
            <w:pPr>
              <w:jc w:val="both"/>
              <w:rPr>
                <w:sz w:val="21"/>
                <w:szCs w:val="21"/>
              </w:rPr>
            </w:pPr>
          </w:p>
          <w:p w:rsidR="00311BA9" w:rsidRPr="00773FA1" w:rsidRDefault="00311BA9" w:rsidP="00B85ADF">
            <w:pPr>
              <w:jc w:val="both"/>
              <w:rPr>
                <w:sz w:val="21"/>
                <w:szCs w:val="21"/>
              </w:rPr>
            </w:pPr>
          </w:p>
        </w:tc>
      </w:tr>
      <w:tr w:rsidR="00311BA9" w:rsidRPr="00773FA1" w:rsidTr="00B85ADF">
        <w:tc>
          <w:tcPr>
            <w:tcW w:w="2830" w:type="dxa"/>
          </w:tcPr>
          <w:p w:rsidR="00311BA9" w:rsidRPr="00773FA1" w:rsidRDefault="00311BA9" w:rsidP="00B85ADF">
            <w:pPr>
              <w:jc w:val="both"/>
              <w:rPr>
                <w:sz w:val="21"/>
                <w:szCs w:val="21"/>
              </w:rPr>
            </w:pPr>
            <w:r w:rsidRPr="00773FA1">
              <w:rPr>
                <w:sz w:val="21"/>
                <w:szCs w:val="21"/>
              </w:rPr>
              <w:t>Kita (įrašyti):</w:t>
            </w:r>
          </w:p>
          <w:p w:rsidR="00311BA9" w:rsidRPr="00773FA1" w:rsidRDefault="00311BA9" w:rsidP="00B85ADF">
            <w:pPr>
              <w:jc w:val="both"/>
              <w:rPr>
                <w:sz w:val="21"/>
                <w:szCs w:val="21"/>
              </w:rPr>
            </w:pPr>
          </w:p>
        </w:tc>
        <w:tc>
          <w:tcPr>
            <w:tcW w:w="6798" w:type="dxa"/>
          </w:tcPr>
          <w:p w:rsidR="00311BA9" w:rsidRPr="00773FA1" w:rsidRDefault="00311BA9" w:rsidP="00B85ADF">
            <w:pPr>
              <w:jc w:val="both"/>
              <w:rPr>
                <w:sz w:val="21"/>
                <w:szCs w:val="21"/>
              </w:rPr>
            </w:pPr>
          </w:p>
        </w:tc>
      </w:tr>
    </w:tbl>
    <w:p w:rsidR="00311BA9" w:rsidRPr="00951DBD" w:rsidRDefault="00311BA9" w:rsidP="00B4305B">
      <w:pPr>
        <w:jc w:val="both"/>
      </w:pPr>
    </w:p>
    <w:p w:rsidR="00311BA9" w:rsidRDefault="00311BA9" w:rsidP="00B4305B">
      <w:pPr>
        <w:jc w:val="center"/>
        <w:rPr>
          <w:b/>
        </w:rPr>
      </w:pPr>
    </w:p>
    <w:p w:rsidR="00311BA9" w:rsidRDefault="00311BA9" w:rsidP="00B4305B">
      <w:pPr>
        <w:jc w:val="center"/>
        <w:rPr>
          <w:b/>
        </w:rPr>
      </w:pPr>
      <w:r>
        <w:rPr>
          <w:b/>
        </w:rPr>
        <w:t xml:space="preserve">                                                                                                                  Priedas Nr. 2</w:t>
      </w:r>
    </w:p>
    <w:p w:rsidR="00311BA9" w:rsidRDefault="00311BA9" w:rsidP="00B4305B">
      <w:pPr>
        <w:jc w:val="center"/>
        <w:rPr>
          <w:b/>
        </w:rPr>
      </w:pPr>
    </w:p>
    <w:p w:rsidR="00311BA9" w:rsidRDefault="00311BA9" w:rsidP="00B4305B">
      <w:pPr>
        <w:jc w:val="center"/>
        <w:rPr>
          <w:b/>
        </w:rPr>
      </w:pPr>
      <w:r>
        <w:rPr>
          <w:b/>
        </w:rPr>
        <w:t>MAŽEIKIŲ „VENTOS“ PROGIMNAZIJOS</w:t>
      </w:r>
    </w:p>
    <w:p w:rsidR="00311BA9" w:rsidRDefault="00311BA9" w:rsidP="00B4305B">
      <w:pPr>
        <w:jc w:val="center"/>
        <w:rPr>
          <w:b/>
        </w:rPr>
      </w:pPr>
      <w:r w:rsidRPr="00996BF4">
        <w:rPr>
          <w:b/>
        </w:rPr>
        <w:t>REAGAVIMO Į PATYČIAS IR PAGALBOS JOMS ĮVYKUS PLANAS</w:t>
      </w:r>
    </w:p>
    <w:p w:rsidR="00311BA9" w:rsidRDefault="00311BA9" w:rsidP="00B4305B">
      <w:pPr>
        <w:jc w:val="center"/>
        <w:rPr>
          <w:b/>
        </w:rPr>
      </w:pPr>
    </w:p>
    <w:p w:rsidR="00311BA9" w:rsidRDefault="00311BA9" w:rsidP="00B4305B">
      <w:r>
        <w:rPr>
          <w:noProof/>
        </w:rPr>
        <w:pict>
          <v:shapetype id="_x0000_t202" coordsize="21600,21600" o:spt="202" path="m,l,21600r21600,l21600,xe">
            <v:stroke joinstyle="miter"/>
            <v:path gradientshapeok="t" o:connecttype="rect"/>
          </v:shapetype>
          <v:shape id="_x0000_s1030" type="#_x0000_t202" style="position:absolute;margin-left:263.25pt;margin-top:435.4pt;width:231.75pt;height:12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">
            <v:textbox>
              <w:txbxContent>
                <w:p w:rsidR="00311BA9" w:rsidRDefault="00311BA9" w:rsidP="00B4305B">
                  <w:pPr>
                    <w:ind w:left="360"/>
                    <w:jc w:val="center"/>
                  </w:pPr>
                  <w:r>
                    <w:t>informuoja mokyklos vadovą ir (ar) administracijos atstovus. Vadovas kviečia VGK</w:t>
                  </w:r>
                  <w:bookmarkStart w:id="50" w:name="_GoBack"/>
                  <w:bookmarkEnd w:id="50"/>
                  <w:r>
                    <w:t xml:space="preserve"> posėdį, sprendžia patyčių situaciją,</w:t>
                  </w:r>
                  <w:r w:rsidRPr="004877CC">
                    <w:t xml:space="preserve"> bendrauja su patyčių dalyviais, jų tėvais</w:t>
                  </w:r>
                  <w:r>
                    <w:t>. Nustačius smurto ar patyčių atvejį kreipiasi į Vaiko  teisių apsaugos ir Švietimo skyrių.</w:t>
                  </w:r>
                </w:p>
                <w:p w:rsidR="00311BA9" w:rsidRPr="004877CC" w:rsidRDefault="00311BA9" w:rsidP="00B4305B">
                  <w:pPr>
                    <w:ind w:left="360"/>
                    <w:jc w:val="center"/>
                  </w:pPr>
                </w:p>
                <w:p w:rsidR="00311BA9" w:rsidRDefault="00311BA9" w:rsidP="00B4305B">
                  <w:pPr>
                    <w:ind w:left="360"/>
                    <w:jc w:val="center"/>
                  </w:pPr>
                </w:p>
              </w:txbxContent>
            </v:textbox>
          </v:shape>
        </w:pict>
      </w:r>
      <w:r>
        <w:rPr>
          <w:noProof/>
        </w:rPr>
        <w:pict>
          <v:shape id="Text Box 2" o:spid="_x0000_s1031" type="#_x0000_t202" style="position:absolute;margin-left:81pt;margin-top:436.15pt;width:128.85pt;height:6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">
            <v:textbox>
              <w:txbxContent>
                <w:p w:rsidR="00311BA9" w:rsidRPr="004877CC" w:rsidRDefault="00311BA9" w:rsidP="00B4305B">
                  <w:pPr>
                    <w:ind w:left="360"/>
                    <w:jc w:val="center"/>
                  </w:pPr>
                  <w:r w:rsidRPr="004877CC">
                    <w:t>bendrauja su patyčių dalyviais, jų tėvais</w:t>
                  </w:r>
                </w:p>
              </w:txbxContent>
            </v:textbox>
          </v:shape>
        </w:pict>
      </w:r>
      <w:r>
        <w:rPr>
          <w:noProof/>
        </w:rPr>
        <w:pict>
          <v:shape id="_x0000_s1032" type="#_x0000_t202" style="position:absolute;margin-left:108pt;margin-top:348.75pt;width:252pt;height:68.6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">
            <v:textbox>
              <w:txbxContent>
                <w:p w:rsidR="00311BA9" w:rsidRPr="0088199C" w:rsidRDefault="00311BA9" w:rsidP="00B4305B">
                  <w:pPr>
                    <w:jc w:val="center"/>
                    <w:rPr>
                      <w:b/>
                    </w:rPr>
                  </w:pPr>
                  <w:r w:rsidRPr="00373A44">
                    <w:t>Užpildytą formą priėmęs asmuo, ją registruoja Patyčių registracijos žurnale ir</w:t>
                  </w:r>
                  <w:r w:rsidRPr="007B6685">
                    <w:rPr>
                      <w:b/>
                    </w:rPr>
                    <w:t xml:space="preserve"> </w:t>
                  </w:r>
                  <w:r w:rsidRPr="007B6685">
                    <w:t>imasi spręsti patyčių</w:t>
                  </w:r>
                  <w:r w:rsidRPr="0088199C">
                    <w:rPr>
                      <w:b/>
                    </w:rPr>
                    <w:t xml:space="preserve"> </w:t>
                  </w:r>
                  <w:r w:rsidRPr="007B6685">
                    <w:t>situaciją</w:t>
                  </w:r>
                  <w:r>
                    <w:t>:</w:t>
                  </w:r>
                </w:p>
                <w:p w:rsidR="00311BA9" w:rsidRPr="00373A44" w:rsidRDefault="00311BA9" w:rsidP="00B4305B">
                  <w:pPr>
                    <w:jc w:val="center"/>
                  </w:pPr>
                </w:p>
                <w:p w:rsidR="00311BA9" w:rsidRDefault="00311BA9" w:rsidP="00B4305B"/>
              </w:txbxContent>
            </v:textbox>
          </v:shape>
        </w:pict>
      </w:r>
      <w:r>
        <w:rPr>
          <w:noProof/>
        </w:rPr>
        <w:pict>
          <v:shapetype id="_x0000_t32" coordsize="21600,21600" o:spt="32" o:oned="t" path="m,l21600,21600e" filled="f">
            <v:path arrowok="t" fillok="f" o:connecttype="none"/>
            <o:lock v:ext="edit" shapetype="t"/>
          </v:shapetype>
          <v:shape id="Straight Arrow Connector 17" o:spid="_x0000_s1033" type="#_x0000_t32" style="position:absolute;margin-left:210pt;margin-top:400.75pt;width:22.8pt;height:34.8pt;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">
            <v:stroke endarrow="block"/>
          </v:shape>
        </w:pict>
      </w:r>
      <w:r>
        <w:rPr>
          <w:noProof/>
        </w:rPr>
        <w:pict>
          <v:shape id="Straight Arrow Connector 18" o:spid="_x0000_s1034" type="#_x0000_t32" style="position:absolute;margin-left:242.4pt;margin-top:400.75pt;width:21pt;height:34.8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">
            <v:stroke endarrow="block"/>
          </v:shape>
        </w:pict>
      </w:r>
      <w:r>
        <w:rPr>
          <w:noProof/>
        </w:rPr>
        <w:pict>
          <v:shape id="Straight Arrow Connector 13" o:spid="_x0000_s1035" type="#_x0000_t32" style="position:absolute;margin-left:235.8pt;margin-top:320.95pt;width:0;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">
            <v:stroke endarrow="block"/>
          </v:shape>
        </w:pict>
      </w:r>
      <w:r>
        <w:rPr>
          <w:noProof/>
        </w:rPr>
        <w:pict>
          <v:shape id="Straight Arrow Connector 12" o:spid="_x0000_s1036" type="#_x0000_t32" style="position:absolute;margin-left:235.8pt;margin-top:223.75pt;width:0;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">
            <v:stroke endarrow="block"/>
          </v:shape>
        </w:pict>
      </w:r>
      <w:r>
        <w:rPr>
          <w:noProof/>
        </w:rPr>
        <w:pict>
          <v:shape id="Straight Arrow Connector 11" o:spid="_x0000_s1037" type="#_x0000_t32" style="position:absolute;margin-left:235.8pt;margin-top:144.55pt;width:0;height:26.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">
            <v:stroke endarrow="block"/>
          </v:shape>
        </w:pict>
      </w:r>
      <w:r>
        <w:rPr>
          <w:noProof/>
        </w:rPr>
        <w:pict>
          <v:shape id="Straight Arrow Connector 10" o:spid="_x0000_s1038" type="#_x0000_t32" style="position:absolute;margin-left:235.8pt;margin-top:96.55pt;width:0;height:25.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">
            <v:stroke endarrow="block"/>
          </v:shape>
        </w:pict>
      </w:r>
      <w:r>
        <w:rPr>
          <w:noProof/>
        </w:rPr>
        <w:pict>
          <v:shape id="_x0000_s1039" type="#_x0000_t202" style="position:absolute;margin-left:97.2pt;margin-top:250.75pt;width:276.6pt;height:70.2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">
            <v:textbox>
              <w:txbxContent>
                <w:p w:rsidR="00311BA9" w:rsidRDefault="00311BA9" w:rsidP="00B4305B">
                  <w:pPr>
                    <w:jc w:val="center"/>
                  </w:pPr>
                  <w:r>
                    <w:t>Pastebėjus, kad</w:t>
                  </w:r>
                  <w:r w:rsidRPr="00373A44">
                    <w:t xml:space="preserve"> patyčios kartojasi, užpildo pranešimo apie patyčias formą</w:t>
                  </w:r>
                  <w:r>
                    <w:t xml:space="preserve"> (Priedas Nr.1)</w:t>
                  </w:r>
                  <w:r w:rsidRPr="00373A44">
                    <w:t xml:space="preserve"> </w:t>
                  </w:r>
                  <w:r>
                    <w:t>ir perduoda socialiniams pedagogams</w:t>
                  </w:r>
                </w:p>
              </w:txbxContent>
            </v:textbox>
          </v:shape>
        </w:pict>
      </w:r>
      <w:r>
        <w:rPr>
          <w:noProof/>
        </w:rPr>
        <w:pict>
          <v:shape id="_x0000_s1040" type="#_x0000_t202" style="position:absolute;margin-left:145.65pt;margin-top:171.75pt;width:185.9pt;height:52.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">
            <v:textbox>
              <w:txbxContent>
                <w:p w:rsidR="00311BA9" w:rsidRPr="00373A44" w:rsidRDefault="00311BA9" w:rsidP="00B4305B">
                  <w:pPr>
                    <w:jc w:val="center"/>
                  </w:pPr>
                  <w:r w:rsidRPr="00373A44">
                    <w:t xml:space="preserve">Klasės vadovas skubiai aiškinasi situaciją, kalbasi su mokiniais, </w:t>
                  </w:r>
                  <w:r>
                    <w:t>informuoja jų tėvus</w:t>
                  </w:r>
                  <w:r w:rsidRPr="00373A44">
                    <w:t>, stebi situaciją</w:t>
                  </w:r>
                </w:p>
                <w:p w:rsidR="00311BA9" w:rsidRDefault="00311BA9" w:rsidP="00B4305B"/>
              </w:txbxContent>
            </v:textbox>
          </v:shape>
        </w:pict>
      </w:r>
      <w:r>
        <w:rPr>
          <w:noProof/>
        </w:rPr>
        <w:pict>
          <v:shape id="_x0000_s1041" type="#_x0000_t202" style="position:absolute;margin-left:145.65pt;margin-top:123.3pt;width:185.9pt;height:22.2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fvJwIAAEs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">
            <v:textbox>
              <w:txbxContent>
                <w:p w:rsidR="00311BA9" w:rsidRDefault="00311BA9" w:rsidP="00B4305B">
                  <w:r w:rsidRPr="00373A44">
                    <w:t>Apie įvykį pranešti klasės vadovui</w:t>
                  </w:r>
                </w:p>
              </w:txbxContent>
            </v:textbox>
          </v:shape>
        </w:pict>
      </w:r>
      <w:r>
        <w:rPr>
          <w:noProof/>
        </w:rPr>
        <w:pict>
          <v:shape id="Straight Arrow Connector 5" o:spid="_x0000_s1042" type="#_x0000_t32" style="position:absolute;margin-left:235.8pt;margin-top:22.15pt;width:0;height:30.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">
            <v:stroke endarrow="block"/>
          </v:shape>
        </w:pict>
      </w:r>
      <w:r>
        <w:rPr>
          <w:noProof/>
        </w:rPr>
        <w:pict>
          <v:shape id="_x0000_s1043" type="#_x0000_t202" style="position:absolute;margin-left:133.2pt;margin-top:52.8pt;width:208.2pt;height:43.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">
            <v:textbox>
              <w:txbxContent>
                <w:p w:rsidR="00311BA9" w:rsidRPr="00373A44" w:rsidRDefault="00311BA9" w:rsidP="00B4305B">
                  <w:pPr>
                    <w:jc w:val="center"/>
                  </w:pPr>
                  <w:r w:rsidRPr="00373A44">
                    <w:t>Bet kuris mokyklos darbuotojas turi nedelsiant reaguoti ir stabdyti patyčias</w:t>
                  </w:r>
                </w:p>
                <w:p w:rsidR="00311BA9" w:rsidRDefault="00311BA9" w:rsidP="00B4305B"/>
              </w:txbxContent>
            </v:textbox>
          </v:shape>
        </w:pict>
      </w:r>
      <w:r>
        <w:rPr>
          <w:noProof/>
        </w:rPr>
        <w:pict>
          <v:shape id="_x0000_s1044" type="#_x0000_t202" style="position:absolute;margin-left:0;margin-top:0;width:249.6pt;height:22.2pt;z-index:25164851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">
            <v:textbox>
              <w:txbxContent>
                <w:p w:rsidR="00311BA9" w:rsidRDefault="00311BA9" w:rsidP="00B4305B">
                  <w:pPr>
                    <w:jc w:val="center"/>
                    <w:rPr>
                      <w:b/>
                    </w:rPr>
                  </w:pPr>
                  <w:r>
                    <w:rPr>
                      <w:b/>
                    </w:rPr>
                    <w:t>PASTEBĖJUS AR ĮTARUS PATYČIAS</w:t>
                  </w:r>
                </w:p>
                <w:p w:rsidR="00311BA9" w:rsidRDefault="00311BA9" w:rsidP="00B4305B"/>
              </w:txbxContent>
            </v:textbox>
          </v:shape>
        </w:pict>
      </w:r>
    </w:p>
    <w:p w:rsidR="00311BA9" w:rsidRPr="004547F1" w:rsidRDefault="00311BA9" w:rsidP="00127F80">
      <w:pPr>
        <w:jc w:val="both"/>
      </w:pPr>
    </w:p>
    <w:sectPr w:rsidR="00311BA9" w:rsidRPr="004547F1" w:rsidSect="00B4305B">
      <w:pgSz w:w="11906" w:h="16838"/>
      <w:pgMar w:top="360"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63F3"/>
    <w:rsid w:val="00024783"/>
    <w:rsid w:val="00035C91"/>
    <w:rsid w:val="00047E0B"/>
    <w:rsid w:val="00057758"/>
    <w:rsid w:val="00082BBB"/>
    <w:rsid w:val="000A55FD"/>
    <w:rsid w:val="00127F80"/>
    <w:rsid w:val="00132293"/>
    <w:rsid w:val="001327D7"/>
    <w:rsid w:val="001848F1"/>
    <w:rsid w:val="001A647D"/>
    <w:rsid w:val="001C2F09"/>
    <w:rsid w:val="001D50D2"/>
    <w:rsid w:val="00220176"/>
    <w:rsid w:val="00223C78"/>
    <w:rsid w:val="0027130B"/>
    <w:rsid w:val="002C0254"/>
    <w:rsid w:val="00311BA9"/>
    <w:rsid w:val="00311FF0"/>
    <w:rsid w:val="00313123"/>
    <w:rsid w:val="00370BFB"/>
    <w:rsid w:val="00373A44"/>
    <w:rsid w:val="003875F0"/>
    <w:rsid w:val="0039347D"/>
    <w:rsid w:val="003A6406"/>
    <w:rsid w:val="003B293B"/>
    <w:rsid w:val="003C262F"/>
    <w:rsid w:val="003D6F06"/>
    <w:rsid w:val="003F20E2"/>
    <w:rsid w:val="00422A62"/>
    <w:rsid w:val="004547F1"/>
    <w:rsid w:val="00466752"/>
    <w:rsid w:val="00484D59"/>
    <w:rsid w:val="004877CC"/>
    <w:rsid w:val="004B7122"/>
    <w:rsid w:val="004D45AB"/>
    <w:rsid w:val="004F61FA"/>
    <w:rsid w:val="005079F8"/>
    <w:rsid w:val="0051442E"/>
    <w:rsid w:val="005176D9"/>
    <w:rsid w:val="0052445A"/>
    <w:rsid w:val="00530F8A"/>
    <w:rsid w:val="0058665F"/>
    <w:rsid w:val="005A727F"/>
    <w:rsid w:val="005B1323"/>
    <w:rsid w:val="005D7355"/>
    <w:rsid w:val="005F6C68"/>
    <w:rsid w:val="006247AA"/>
    <w:rsid w:val="00660162"/>
    <w:rsid w:val="0067637D"/>
    <w:rsid w:val="00680DDD"/>
    <w:rsid w:val="006D0E9E"/>
    <w:rsid w:val="00711A43"/>
    <w:rsid w:val="00764D9D"/>
    <w:rsid w:val="00773FA1"/>
    <w:rsid w:val="00784E2E"/>
    <w:rsid w:val="007B6685"/>
    <w:rsid w:val="007E4105"/>
    <w:rsid w:val="007E57AA"/>
    <w:rsid w:val="00823B86"/>
    <w:rsid w:val="0085788A"/>
    <w:rsid w:val="00862910"/>
    <w:rsid w:val="0088199C"/>
    <w:rsid w:val="008C510F"/>
    <w:rsid w:val="009128E3"/>
    <w:rsid w:val="00951DBD"/>
    <w:rsid w:val="00996BF4"/>
    <w:rsid w:val="009B51F5"/>
    <w:rsid w:val="009C5F29"/>
    <w:rsid w:val="00A43078"/>
    <w:rsid w:val="00A908A8"/>
    <w:rsid w:val="00B0231B"/>
    <w:rsid w:val="00B4305B"/>
    <w:rsid w:val="00B85ADF"/>
    <w:rsid w:val="00BC23CD"/>
    <w:rsid w:val="00C0736A"/>
    <w:rsid w:val="00C505E8"/>
    <w:rsid w:val="00C563F3"/>
    <w:rsid w:val="00C8145B"/>
    <w:rsid w:val="00D0472B"/>
    <w:rsid w:val="00D41FE2"/>
    <w:rsid w:val="00D8716B"/>
    <w:rsid w:val="00E07E3E"/>
    <w:rsid w:val="00E958B4"/>
    <w:rsid w:val="00EB5B2A"/>
    <w:rsid w:val="00F16315"/>
    <w:rsid w:val="00F661C6"/>
    <w:rsid w:val="00F70567"/>
    <w:rsid w:val="00F956DF"/>
    <w:rsid w:val="00FA6DEA"/>
    <w:rsid w:val="00FB3691"/>
    <w:rsid w:val="00FB5560"/>
    <w:rsid w:val="00FE396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B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8145B"/>
    <w:rPr>
      <w:rFonts w:ascii="Tahoma" w:hAnsi="Tahoma" w:cs="Tahoma"/>
      <w:sz w:val="16"/>
      <w:szCs w:val="16"/>
    </w:rPr>
  </w:style>
  <w:style w:type="character" w:customStyle="1" w:styleId="BalloonTextChar">
    <w:name w:val="Balloon Text Char"/>
    <w:basedOn w:val="DefaultParagraphFont"/>
    <w:link w:val="BalloonText"/>
    <w:uiPriority w:val="99"/>
    <w:locked/>
    <w:rsid w:val="00C8145B"/>
    <w:rPr>
      <w:rFonts w:ascii="Tahoma" w:hAnsi="Tahoma" w:cs="Tahoma"/>
      <w:sz w:val="16"/>
      <w:szCs w:val="16"/>
    </w:rPr>
  </w:style>
  <w:style w:type="paragraph" w:styleId="NormalWeb">
    <w:name w:val="Normal (Web)"/>
    <w:basedOn w:val="Normal"/>
    <w:uiPriority w:val="99"/>
    <w:rsid w:val="003A6406"/>
    <w:pPr>
      <w:spacing w:before="100" w:beforeAutospacing="1" w:after="100" w:afterAutospacing="1"/>
    </w:pPr>
  </w:style>
  <w:style w:type="character" w:customStyle="1" w:styleId="Pagrindinistekstas">
    <w:name w:val="Pagrindinis tekstas_"/>
    <w:basedOn w:val="DefaultParagraphFont"/>
    <w:link w:val="Pagrindinistekstas1"/>
    <w:uiPriority w:val="99"/>
    <w:locked/>
    <w:rsid w:val="003A6406"/>
    <w:rPr>
      <w:rFonts w:cs="Times New Roman"/>
      <w:sz w:val="22"/>
      <w:szCs w:val="22"/>
      <w:shd w:val="clear" w:color="auto" w:fill="FFFFFF"/>
    </w:rPr>
  </w:style>
  <w:style w:type="paragraph" w:customStyle="1" w:styleId="Pagrindinistekstas1">
    <w:name w:val="Pagrindinis tekstas1"/>
    <w:basedOn w:val="Normal"/>
    <w:link w:val="Pagrindinistekstas"/>
    <w:uiPriority w:val="99"/>
    <w:rsid w:val="003A6406"/>
    <w:pPr>
      <w:shd w:val="clear" w:color="auto" w:fill="FFFFFF"/>
      <w:spacing w:before="540" w:line="277" w:lineRule="exact"/>
    </w:pPr>
    <w:rPr>
      <w:sz w:val="22"/>
      <w:szCs w:val="22"/>
    </w:rPr>
  </w:style>
  <w:style w:type="character" w:styleId="Hyperlink">
    <w:name w:val="Hyperlink"/>
    <w:basedOn w:val="DefaultParagraphFont"/>
    <w:uiPriority w:val="99"/>
    <w:rsid w:val="001C2F09"/>
    <w:rPr>
      <w:rFonts w:cs="Times New Roman"/>
      <w:color w:val="0000FF"/>
      <w:u w:val="single"/>
    </w:rPr>
  </w:style>
  <w:style w:type="character" w:customStyle="1" w:styleId="apple-converted-space">
    <w:name w:val="apple-converted-space"/>
    <w:basedOn w:val="DefaultParagraphFont"/>
    <w:uiPriority w:val="99"/>
    <w:rsid w:val="00FB5560"/>
    <w:rPr>
      <w:rFonts w:cs="Times New Roman"/>
    </w:rPr>
  </w:style>
</w:styles>
</file>

<file path=word/webSettings.xml><?xml version="1.0" encoding="utf-8"?>
<w:webSettings xmlns:r="http://schemas.openxmlformats.org/officeDocument/2006/relationships" xmlns:w="http://schemas.openxmlformats.org/wordprocessingml/2006/main">
  <w:divs>
    <w:div w:id="1801999347">
      <w:marLeft w:val="0"/>
      <w:marRight w:val="0"/>
      <w:marTop w:val="0"/>
      <w:marBottom w:val="0"/>
      <w:divBdr>
        <w:top w:val="none" w:sz="0" w:space="0" w:color="auto"/>
        <w:left w:val="none" w:sz="0" w:space="0" w:color="auto"/>
        <w:bottom w:val="none" w:sz="0" w:space="0" w:color="auto"/>
        <w:right w:val="none" w:sz="0" w:space="0" w:color="auto"/>
      </w:divBdr>
      <w:divsChild>
        <w:div w:id="1801999373">
          <w:marLeft w:val="0"/>
          <w:marRight w:val="0"/>
          <w:marTop w:val="0"/>
          <w:marBottom w:val="0"/>
          <w:divBdr>
            <w:top w:val="none" w:sz="0" w:space="0" w:color="auto"/>
            <w:left w:val="none" w:sz="0" w:space="0" w:color="auto"/>
            <w:bottom w:val="none" w:sz="0" w:space="0" w:color="auto"/>
            <w:right w:val="none" w:sz="0" w:space="0" w:color="auto"/>
          </w:divBdr>
          <w:divsChild>
            <w:div w:id="1801999334">
              <w:marLeft w:val="0"/>
              <w:marRight w:val="0"/>
              <w:marTop w:val="0"/>
              <w:marBottom w:val="0"/>
              <w:divBdr>
                <w:top w:val="none" w:sz="0" w:space="0" w:color="auto"/>
                <w:left w:val="none" w:sz="0" w:space="0" w:color="auto"/>
                <w:bottom w:val="none" w:sz="0" w:space="0" w:color="auto"/>
                <w:right w:val="none" w:sz="0" w:space="0" w:color="auto"/>
              </w:divBdr>
              <w:divsChild>
                <w:div w:id="1801999355">
                  <w:marLeft w:val="0"/>
                  <w:marRight w:val="0"/>
                  <w:marTop w:val="0"/>
                  <w:marBottom w:val="0"/>
                  <w:divBdr>
                    <w:top w:val="none" w:sz="0" w:space="0" w:color="auto"/>
                    <w:left w:val="none" w:sz="0" w:space="0" w:color="auto"/>
                    <w:bottom w:val="none" w:sz="0" w:space="0" w:color="auto"/>
                    <w:right w:val="none" w:sz="0" w:space="0" w:color="auto"/>
                  </w:divBdr>
                </w:div>
                <w:div w:id="1801999370">
                  <w:marLeft w:val="0"/>
                  <w:marRight w:val="0"/>
                  <w:marTop w:val="0"/>
                  <w:marBottom w:val="0"/>
                  <w:divBdr>
                    <w:top w:val="none" w:sz="0" w:space="0" w:color="auto"/>
                    <w:left w:val="none" w:sz="0" w:space="0" w:color="auto"/>
                    <w:bottom w:val="none" w:sz="0" w:space="0" w:color="auto"/>
                    <w:right w:val="none" w:sz="0" w:space="0" w:color="auto"/>
                  </w:divBdr>
                </w:div>
                <w:div w:id="1801999385">
                  <w:marLeft w:val="0"/>
                  <w:marRight w:val="0"/>
                  <w:marTop w:val="0"/>
                  <w:marBottom w:val="0"/>
                  <w:divBdr>
                    <w:top w:val="none" w:sz="0" w:space="0" w:color="auto"/>
                    <w:left w:val="none" w:sz="0" w:space="0" w:color="auto"/>
                    <w:bottom w:val="none" w:sz="0" w:space="0" w:color="auto"/>
                    <w:right w:val="none" w:sz="0" w:space="0" w:color="auto"/>
                  </w:divBdr>
                </w:div>
                <w:div w:id="1801999389">
                  <w:marLeft w:val="0"/>
                  <w:marRight w:val="0"/>
                  <w:marTop w:val="0"/>
                  <w:marBottom w:val="0"/>
                  <w:divBdr>
                    <w:top w:val="none" w:sz="0" w:space="0" w:color="auto"/>
                    <w:left w:val="none" w:sz="0" w:space="0" w:color="auto"/>
                    <w:bottom w:val="none" w:sz="0" w:space="0" w:color="auto"/>
                    <w:right w:val="none" w:sz="0" w:space="0" w:color="auto"/>
                  </w:divBdr>
                </w:div>
                <w:div w:id="1801999396">
                  <w:marLeft w:val="0"/>
                  <w:marRight w:val="0"/>
                  <w:marTop w:val="0"/>
                  <w:marBottom w:val="0"/>
                  <w:divBdr>
                    <w:top w:val="none" w:sz="0" w:space="0" w:color="auto"/>
                    <w:left w:val="none" w:sz="0" w:space="0" w:color="auto"/>
                    <w:bottom w:val="none" w:sz="0" w:space="0" w:color="auto"/>
                    <w:right w:val="none" w:sz="0" w:space="0" w:color="auto"/>
                  </w:divBdr>
                </w:div>
              </w:divsChild>
            </w:div>
            <w:div w:id="1801999359">
              <w:marLeft w:val="0"/>
              <w:marRight w:val="0"/>
              <w:marTop w:val="0"/>
              <w:marBottom w:val="0"/>
              <w:divBdr>
                <w:top w:val="none" w:sz="0" w:space="0" w:color="auto"/>
                <w:left w:val="none" w:sz="0" w:space="0" w:color="auto"/>
                <w:bottom w:val="none" w:sz="0" w:space="0" w:color="auto"/>
                <w:right w:val="none" w:sz="0" w:space="0" w:color="auto"/>
              </w:divBdr>
              <w:divsChild>
                <w:div w:id="1801999329">
                  <w:marLeft w:val="0"/>
                  <w:marRight w:val="0"/>
                  <w:marTop w:val="0"/>
                  <w:marBottom w:val="0"/>
                  <w:divBdr>
                    <w:top w:val="none" w:sz="0" w:space="0" w:color="auto"/>
                    <w:left w:val="none" w:sz="0" w:space="0" w:color="auto"/>
                    <w:bottom w:val="none" w:sz="0" w:space="0" w:color="auto"/>
                    <w:right w:val="none" w:sz="0" w:space="0" w:color="auto"/>
                  </w:divBdr>
                </w:div>
                <w:div w:id="1801999333">
                  <w:marLeft w:val="0"/>
                  <w:marRight w:val="0"/>
                  <w:marTop w:val="0"/>
                  <w:marBottom w:val="0"/>
                  <w:divBdr>
                    <w:top w:val="none" w:sz="0" w:space="0" w:color="auto"/>
                    <w:left w:val="none" w:sz="0" w:space="0" w:color="auto"/>
                    <w:bottom w:val="none" w:sz="0" w:space="0" w:color="auto"/>
                    <w:right w:val="none" w:sz="0" w:space="0" w:color="auto"/>
                  </w:divBdr>
                  <w:divsChild>
                    <w:div w:id="1801999331">
                      <w:marLeft w:val="0"/>
                      <w:marRight w:val="0"/>
                      <w:marTop w:val="0"/>
                      <w:marBottom w:val="0"/>
                      <w:divBdr>
                        <w:top w:val="none" w:sz="0" w:space="0" w:color="auto"/>
                        <w:left w:val="none" w:sz="0" w:space="0" w:color="auto"/>
                        <w:bottom w:val="none" w:sz="0" w:space="0" w:color="auto"/>
                        <w:right w:val="none" w:sz="0" w:space="0" w:color="auto"/>
                      </w:divBdr>
                      <w:divsChild>
                        <w:div w:id="1801999327">
                          <w:marLeft w:val="0"/>
                          <w:marRight w:val="0"/>
                          <w:marTop w:val="0"/>
                          <w:marBottom w:val="0"/>
                          <w:divBdr>
                            <w:top w:val="none" w:sz="0" w:space="0" w:color="auto"/>
                            <w:left w:val="none" w:sz="0" w:space="0" w:color="auto"/>
                            <w:bottom w:val="none" w:sz="0" w:space="0" w:color="auto"/>
                            <w:right w:val="none" w:sz="0" w:space="0" w:color="auto"/>
                          </w:divBdr>
                        </w:div>
                        <w:div w:id="1801999335">
                          <w:marLeft w:val="0"/>
                          <w:marRight w:val="0"/>
                          <w:marTop w:val="0"/>
                          <w:marBottom w:val="0"/>
                          <w:divBdr>
                            <w:top w:val="none" w:sz="0" w:space="0" w:color="auto"/>
                            <w:left w:val="none" w:sz="0" w:space="0" w:color="auto"/>
                            <w:bottom w:val="none" w:sz="0" w:space="0" w:color="auto"/>
                            <w:right w:val="none" w:sz="0" w:space="0" w:color="auto"/>
                          </w:divBdr>
                          <w:divsChild>
                            <w:div w:id="1801999332">
                              <w:marLeft w:val="0"/>
                              <w:marRight w:val="0"/>
                              <w:marTop w:val="0"/>
                              <w:marBottom w:val="0"/>
                              <w:divBdr>
                                <w:top w:val="none" w:sz="0" w:space="0" w:color="auto"/>
                                <w:left w:val="none" w:sz="0" w:space="0" w:color="auto"/>
                                <w:bottom w:val="none" w:sz="0" w:space="0" w:color="auto"/>
                                <w:right w:val="none" w:sz="0" w:space="0" w:color="auto"/>
                              </w:divBdr>
                            </w:div>
                            <w:div w:id="1801999336">
                              <w:marLeft w:val="0"/>
                              <w:marRight w:val="0"/>
                              <w:marTop w:val="0"/>
                              <w:marBottom w:val="0"/>
                              <w:divBdr>
                                <w:top w:val="none" w:sz="0" w:space="0" w:color="auto"/>
                                <w:left w:val="none" w:sz="0" w:space="0" w:color="auto"/>
                                <w:bottom w:val="none" w:sz="0" w:space="0" w:color="auto"/>
                                <w:right w:val="none" w:sz="0" w:space="0" w:color="auto"/>
                              </w:divBdr>
                            </w:div>
                            <w:div w:id="1801999372">
                              <w:marLeft w:val="0"/>
                              <w:marRight w:val="0"/>
                              <w:marTop w:val="0"/>
                              <w:marBottom w:val="0"/>
                              <w:divBdr>
                                <w:top w:val="none" w:sz="0" w:space="0" w:color="auto"/>
                                <w:left w:val="none" w:sz="0" w:space="0" w:color="auto"/>
                                <w:bottom w:val="none" w:sz="0" w:space="0" w:color="auto"/>
                                <w:right w:val="none" w:sz="0" w:space="0" w:color="auto"/>
                              </w:divBdr>
                            </w:div>
                            <w:div w:id="1801999393">
                              <w:marLeft w:val="0"/>
                              <w:marRight w:val="0"/>
                              <w:marTop w:val="0"/>
                              <w:marBottom w:val="0"/>
                              <w:divBdr>
                                <w:top w:val="none" w:sz="0" w:space="0" w:color="auto"/>
                                <w:left w:val="none" w:sz="0" w:space="0" w:color="auto"/>
                                <w:bottom w:val="none" w:sz="0" w:space="0" w:color="auto"/>
                                <w:right w:val="none" w:sz="0" w:space="0" w:color="auto"/>
                              </w:divBdr>
                            </w:div>
                          </w:divsChild>
                        </w:div>
                        <w:div w:id="1801999338">
                          <w:marLeft w:val="0"/>
                          <w:marRight w:val="0"/>
                          <w:marTop w:val="0"/>
                          <w:marBottom w:val="0"/>
                          <w:divBdr>
                            <w:top w:val="none" w:sz="0" w:space="0" w:color="auto"/>
                            <w:left w:val="none" w:sz="0" w:space="0" w:color="auto"/>
                            <w:bottom w:val="none" w:sz="0" w:space="0" w:color="auto"/>
                            <w:right w:val="none" w:sz="0" w:space="0" w:color="auto"/>
                          </w:divBdr>
                        </w:div>
                        <w:div w:id="1801999340">
                          <w:marLeft w:val="0"/>
                          <w:marRight w:val="0"/>
                          <w:marTop w:val="0"/>
                          <w:marBottom w:val="0"/>
                          <w:divBdr>
                            <w:top w:val="none" w:sz="0" w:space="0" w:color="auto"/>
                            <w:left w:val="none" w:sz="0" w:space="0" w:color="auto"/>
                            <w:bottom w:val="none" w:sz="0" w:space="0" w:color="auto"/>
                            <w:right w:val="none" w:sz="0" w:space="0" w:color="auto"/>
                          </w:divBdr>
                        </w:div>
                        <w:div w:id="1801999348">
                          <w:marLeft w:val="0"/>
                          <w:marRight w:val="0"/>
                          <w:marTop w:val="0"/>
                          <w:marBottom w:val="0"/>
                          <w:divBdr>
                            <w:top w:val="none" w:sz="0" w:space="0" w:color="auto"/>
                            <w:left w:val="none" w:sz="0" w:space="0" w:color="auto"/>
                            <w:bottom w:val="none" w:sz="0" w:space="0" w:color="auto"/>
                            <w:right w:val="none" w:sz="0" w:space="0" w:color="auto"/>
                          </w:divBdr>
                        </w:div>
                        <w:div w:id="1801999350">
                          <w:marLeft w:val="0"/>
                          <w:marRight w:val="0"/>
                          <w:marTop w:val="0"/>
                          <w:marBottom w:val="0"/>
                          <w:divBdr>
                            <w:top w:val="none" w:sz="0" w:space="0" w:color="auto"/>
                            <w:left w:val="none" w:sz="0" w:space="0" w:color="auto"/>
                            <w:bottom w:val="none" w:sz="0" w:space="0" w:color="auto"/>
                            <w:right w:val="none" w:sz="0" w:space="0" w:color="auto"/>
                          </w:divBdr>
                        </w:div>
                        <w:div w:id="1801999356">
                          <w:marLeft w:val="0"/>
                          <w:marRight w:val="0"/>
                          <w:marTop w:val="0"/>
                          <w:marBottom w:val="0"/>
                          <w:divBdr>
                            <w:top w:val="none" w:sz="0" w:space="0" w:color="auto"/>
                            <w:left w:val="none" w:sz="0" w:space="0" w:color="auto"/>
                            <w:bottom w:val="none" w:sz="0" w:space="0" w:color="auto"/>
                            <w:right w:val="none" w:sz="0" w:space="0" w:color="auto"/>
                          </w:divBdr>
                        </w:div>
                        <w:div w:id="1801999361">
                          <w:marLeft w:val="0"/>
                          <w:marRight w:val="0"/>
                          <w:marTop w:val="0"/>
                          <w:marBottom w:val="0"/>
                          <w:divBdr>
                            <w:top w:val="none" w:sz="0" w:space="0" w:color="auto"/>
                            <w:left w:val="none" w:sz="0" w:space="0" w:color="auto"/>
                            <w:bottom w:val="none" w:sz="0" w:space="0" w:color="auto"/>
                            <w:right w:val="none" w:sz="0" w:space="0" w:color="auto"/>
                          </w:divBdr>
                        </w:div>
                        <w:div w:id="1801999394">
                          <w:marLeft w:val="0"/>
                          <w:marRight w:val="0"/>
                          <w:marTop w:val="0"/>
                          <w:marBottom w:val="0"/>
                          <w:divBdr>
                            <w:top w:val="none" w:sz="0" w:space="0" w:color="auto"/>
                            <w:left w:val="none" w:sz="0" w:space="0" w:color="auto"/>
                            <w:bottom w:val="none" w:sz="0" w:space="0" w:color="auto"/>
                            <w:right w:val="none" w:sz="0" w:space="0" w:color="auto"/>
                          </w:divBdr>
                        </w:div>
                      </w:divsChild>
                    </w:div>
                    <w:div w:id="1801999337">
                      <w:marLeft w:val="0"/>
                      <w:marRight w:val="0"/>
                      <w:marTop w:val="0"/>
                      <w:marBottom w:val="0"/>
                      <w:divBdr>
                        <w:top w:val="none" w:sz="0" w:space="0" w:color="auto"/>
                        <w:left w:val="none" w:sz="0" w:space="0" w:color="auto"/>
                        <w:bottom w:val="none" w:sz="0" w:space="0" w:color="auto"/>
                        <w:right w:val="none" w:sz="0" w:space="0" w:color="auto"/>
                      </w:divBdr>
                    </w:div>
                    <w:div w:id="1801999344">
                      <w:marLeft w:val="0"/>
                      <w:marRight w:val="0"/>
                      <w:marTop w:val="0"/>
                      <w:marBottom w:val="0"/>
                      <w:divBdr>
                        <w:top w:val="none" w:sz="0" w:space="0" w:color="auto"/>
                        <w:left w:val="none" w:sz="0" w:space="0" w:color="auto"/>
                        <w:bottom w:val="none" w:sz="0" w:space="0" w:color="auto"/>
                        <w:right w:val="none" w:sz="0" w:space="0" w:color="auto"/>
                      </w:divBdr>
                      <w:divsChild>
                        <w:div w:id="1801999328">
                          <w:marLeft w:val="0"/>
                          <w:marRight w:val="0"/>
                          <w:marTop w:val="0"/>
                          <w:marBottom w:val="0"/>
                          <w:divBdr>
                            <w:top w:val="none" w:sz="0" w:space="0" w:color="auto"/>
                            <w:left w:val="none" w:sz="0" w:space="0" w:color="auto"/>
                            <w:bottom w:val="none" w:sz="0" w:space="0" w:color="auto"/>
                            <w:right w:val="none" w:sz="0" w:space="0" w:color="auto"/>
                          </w:divBdr>
                        </w:div>
                        <w:div w:id="1801999387">
                          <w:marLeft w:val="0"/>
                          <w:marRight w:val="0"/>
                          <w:marTop w:val="0"/>
                          <w:marBottom w:val="0"/>
                          <w:divBdr>
                            <w:top w:val="none" w:sz="0" w:space="0" w:color="auto"/>
                            <w:left w:val="none" w:sz="0" w:space="0" w:color="auto"/>
                            <w:bottom w:val="none" w:sz="0" w:space="0" w:color="auto"/>
                            <w:right w:val="none" w:sz="0" w:space="0" w:color="auto"/>
                          </w:divBdr>
                        </w:div>
                        <w:div w:id="1801999388">
                          <w:marLeft w:val="0"/>
                          <w:marRight w:val="0"/>
                          <w:marTop w:val="0"/>
                          <w:marBottom w:val="0"/>
                          <w:divBdr>
                            <w:top w:val="none" w:sz="0" w:space="0" w:color="auto"/>
                            <w:left w:val="none" w:sz="0" w:space="0" w:color="auto"/>
                            <w:bottom w:val="none" w:sz="0" w:space="0" w:color="auto"/>
                            <w:right w:val="none" w:sz="0" w:space="0" w:color="auto"/>
                          </w:divBdr>
                        </w:div>
                      </w:divsChild>
                    </w:div>
                    <w:div w:id="1801999349">
                      <w:marLeft w:val="0"/>
                      <w:marRight w:val="0"/>
                      <w:marTop w:val="0"/>
                      <w:marBottom w:val="0"/>
                      <w:divBdr>
                        <w:top w:val="none" w:sz="0" w:space="0" w:color="auto"/>
                        <w:left w:val="none" w:sz="0" w:space="0" w:color="auto"/>
                        <w:bottom w:val="none" w:sz="0" w:space="0" w:color="auto"/>
                        <w:right w:val="none" w:sz="0" w:space="0" w:color="auto"/>
                      </w:divBdr>
                    </w:div>
                    <w:div w:id="1801999354">
                      <w:marLeft w:val="0"/>
                      <w:marRight w:val="0"/>
                      <w:marTop w:val="0"/>
                      <w:marBottom w:val="0"/>
                      <w:divBdr>
                        <w:top w:val="none" w:sz="0" w:space="0" w:color="auto"/>
                        <w:left w:val="none" w:sz="0" w:space="0" w:color="auto"/>
                        <w:bottom w:val="none" w:sz="0" w:space="0" w:color="auto"/>
                        <w:right w:val="none" w:sz="0" w:space="0" w:color="auto"/>
                      </w:divBdr>
                    </w:div>
                    <w:div w:id="1801999357">
                      <w:marLeft w:val="0"/>
                      <w:marRight w:val="0"/>
                      <w:marTop w:val="0"/>
                      <w:marBottom w:val="0"/>
                      <w:divBdr>
                        <w:top w:val="none" w:sz="0" w:space="0" w:color="auto"/>
                        <w:left w:val="none" w:sz="0" w:space="0" w:color="auto"/>
                        <w:bottom w:val="none" w:sz="0" w:space="0" w:color="auto"/>
                        <w:right w:val="none" w:sz="0" w:space="0" w:color="auto"/>
                      </w:divBdr>
                    </w:div>
                    <w:div w:id="1801999364">
                      <w:marLeft w:val="0"/>
                      <w:marRight w:val="0"/>
                      <w:marTop w:val="0"/>
                      <w:marBottom w:val="0"/>
                      <w:divBdr>
                        <w:top w:val="none" w:sz="0" w:space="0" w:color="auto"/>
                        <w:left w:val="none" w:sz="0" w:space="0" w:color="auto"/>
                        <w:bottom w:val="none" w:sz="0" w:space="0" w:color="auto"/>
                        <w:right w:val="none" w:sz="0" w:space="0" w:color="auto"/>
                      </w:divBdr>
                    </w:div>
                  </w:divsChild>
                </w:div>
                <w:div w:id="1801999378">
                  <w:marLeft w:val="0"/>
                  <w:marRight w:val="0"/>
                  <w:marTop w:val="0"/>
                  <w:marBottom w:val="0"/>
                  <w:divBdr>
                    <w:top w:val="none" w:sz="0" w:space="0" w:color="auto"/>
                    <w:left w:val="none" w:sz="0" w:space="0" w:color="auto"/>
                    <w:bottom w:val="none" w:sz="0" w:space="0" w:color="auto"/>
                    <w:right w:val="none" w:sz="0" w:space="0" w:color="auto"/>
                  </w:divBdr>
                  <w:divsChild>
                    <w:div w:id="1801999346">
                      <w:marLeft w:val="0"/>
                      <w:marRight w:val="0"/>
                      <w:marTop w:val="0"/>
                      <w:marBottom w:val="0"/>
                      <w:divBdr>
                        <w:top w:val="none" w:sz="0" w:space="0" w:color="auto"/>
                        <w:left w:val="none" w:sz="0" w:space="0" w:color="auto"/>
                        <w:bottom w:val="none" w:sz="0" w:space="0" w:color="auto"/>
                        <w:right w:val="none" w:sz="0" w:space="0" w:color="auto"/>
                      </w:divBdr>
                    </w:div>
                    <w:div w:id="1801999376">
                      <w:marLeft w:val="0"/>
                      <w:marRight w:val="0"/>
                      <w:marTop w:val="0"/>
                      <w:marBottom w:val="0"/>
                      <w:divBdr>
                        <w:top w:val="none" w:sz="0" w:space="0" w:color="auto"/>
                        <w:left w:val="none" w:sz="0" w:space="0" w:color="auto"/>
                        <w:bottom w:val="none" w:sz="0" w:space="0" w:color="auto"/>
                        <w:right w:val="none" w:sz="0" w:space="0" w:color="auto"/>
                      </w:divBdr>
                    </w:div>
                  </w:divsChild>
                </w:div>
                <w:div w:id="1801999381">
                  <w:marLeft w:val="0"/>
                  <w:marRight w:val="0"/>
                  <w:marTop w:val="0"/>
                  <w:marBottom w:val="0"/>
                  <w:divBdr>
                    <w:top w:val="none" w:sz="0" w:space="0" w:color="auto"/>
                    <w:left w:val="none" w:sz="0" w:space="0" w:color="auto"/>
                    <w:bottom w:val="none" w:sz="0" w:space="0" w:color="auto"/>
                    <w:right w:val="none" w:sz="0" w:space="0" w:color="auto"/>
                  </w:divBdr>
                  <w:divsChild>
                    <w:div w:id="1801999330">
                      <w:marLeft w:val="0"/>
                      <w:marRight w:val="0"/>
                      <w:marTop w:val="0"/>
                      <w:marBottom w:val="0"/>
                      <w:divBdr>
                        <w:top w:val="none" w:sz="0" w:space="0" w:color="auto"/>
                        <w:left w:val="none" w:sz="0" w:space="0" w:color="auto"/>
                        <w:bottom w:val="none" w:sz="0" w:space="0" w:color="auto"/>
                        <w:right w:val="none" w:sz="0" w:space="0" w:color="auto"/>
                      </w:divBdr>
                    </w:div>
                    <w:div w:id="1801999342">
                      <w:marLeft w:val="0"/>
                      <w:marRight w:val="0"/>
                      <w:marTop w:val="0"/>
                      <w:marBottom w:val="0"/>
                      <w:divBdr>
                        <w:top w:val="none" w:sz="0" w:space="0" w:color="auto"/>
                        <w:left w:val="none" w:sz="0" w:space="0" w:color="auto"/>
                        <w:bottom w:val="none" w:sz="0" w:space="0" w:color="auto"/>
                        <w:right w:val="none" w:sz="0" w:space="0" w:color="auto"/>
                      </w:divBdr>
                    </w:div>
                    <w:div w:id="1801999345">
                      <w:marLeft w:val="0"/>
                      <w:marRight w:val="0"/>
                      <w:marTop w:val="0"/>
                      <w:marBottom w:val="0"/>
                      <w:divBdr>
                        <w:top w:val="none" w:sz="0" w:space="0" w:color="auto"/>
                        <w:left w:val="none" w:sz="0" w:space="0" w:color="auto"/>
                        <w:bottom w:val="none" w:sz="0" w:space="0" w:color="auto"/>
                        <w:right w:val="none" w:sz="0" w:space="0" w:color="auto"/>
                      </w:divBdr>
                    </w:div>
                    <w:div w:id="1801999351">
                      <w:marLeft w:val="0"/>
                      <w:marRight w:val="0"/>
                      <w:marTop w:val="0"/>
                      <w:marBottom w:val="0"/>
                      <w:divBdr>
                        <w:top w:val="none" w:sz="0" w:space="0" w:color="auto"/>
                        <w:left w:val="none" w:sz="0" w:space="0" w:color="auto"/>
                        <w:bottom w:val="none" w:sz="0" w:space="0" w:color="auto"/>
                        <w:right w:val="none" w:sz="0" w:space="0" w:color="auto"/>
                      </w:divBdr>
                    </w:div>
                    <w:div w:id="1801999353">
                      <w:marLeft w:val="0"/>
                      <w:marRight w:val="0"/>
                      <w:marTop w:val="0"/>
                      <w:marBottom w:val="0"/>
                      <w:divBdr>
                        <w:top w:val="none" w:sz="0" w:space="0" w:color="auto"/>
                        <w:left w:val="none" w:sz="0" w:space="0" w:color="auto"/>
                        <w:bottom w:val="none" w:sz="0" w:space="0" w:color="auto"/>
                        <w:right w:val="none" w:sz="0" w:space="0" w:color="auto"/>
                      </w:divBdr>
                    </w:div>
                    <w:div w:id="1801999358">
                      <w:marLeft w:val="0"/>
                      <w:marRight w:val="0"/>
                      <w:marTop w:val="0"/>
                      <w:marBottom w:val="0"/>
                      <w:divBdr>
                        <w:top w:val="none" w:sz="0" w:space="0" w:color="auto"/>
                        <w:left w:val="none" w:sz="0" w:space="0" w:color="auto"/>
                        <w:bottom w:val="none" w:sz="0" w:space="0" w:color="auto"/>
                        <w:right w:val="none" w:sz="0" w:space="0" w:color="auto"/>
                      </w:divBdr>
                      <w:divsChild>
                        <w:div w:id="1801999339">
                          <w:marLeft w:val="0"/>
                          <w:marRight w:val="0"/>
                          <w:marTop w:val="0"/>
                          <w:marBottom w:val="0"/>
                          <w:divBdr>
                            <w:top w:val="none" w:sz="0" w:space="0" w:color="auto"/>
                            <w:left w:val="none" w:sz="0" w:space="0" w:color="auto"/>
                            <w:bottom w:val="none" w:sz="0" w:space="0" w:color="auto"/>
                            <w:right w:val="none" w:sz="0" w:space="0" w:color="auto"/>
                          </w:divBdr>
                        </w:div>
                        <w:div w:id="1801999341">
                          <w:marLeft w:val="0"/>
                          <w:marRight w:val="0"/>
                          <w:marTop w:val="0"/>
                          <w:marBottom w:val="0"/>
                          <w:divBdr>
                            <w:top w:val="none" w:sz="0" w:space="0" w:color="auto"/>
                            <w:left w:val="none" w:sz="0" w:space="0" w:color="auto"/>
                            <w:bottom w:val="none" w:sz="0" w:space="0" w:color="auto"/>
                            <w:right w:val="none" w:sz="0" w:space="0" w:color="auto"/>
                          </w:divBdr>
                        </w:div>
                        <w:div w:id="1801999352">
                          <w:marLeft w:val="0"/>
                          <w:marRight w:val="0"/>
                          <w:marTop w:val="0"/>
                          <w:marBottom w:val="0"/>
                          <w:divBdr>
                            <w:top w:val="none" w:sz="0" w:space="0" w:color="auto"/>
                            <w:left w:val="none" w:sz="0" w:space="0" w:color="auto"/>
                            <w:bottom w:val="none" w:sz="0" w:space="0" w:color="auto"/>
                            <w:right w:val="none" w:sz="0" w:space="0" w:color="auto"/>
                          </w:divBdr>
                        </w:div>
                        <w:div w:id="1801999360">
                          <w:marLeft w:val="0"/>
                          <w:marRight w:val="0"/>
                          <w:marTop w:val="0"/>
                          <w:marBottom w:val="0"/>
                          <w:divBdr>
                            <w:top w:val="none" w:sz="0" w:space="0" w:color="auto"/>
                            <w:left w:val="none" w:sz="0" w:space="0" w:color="auto"/>
                            <w:bottom w:val="none" w:sz="0" w:space="0" w:color="auto"/>
                            <w:right w:val="none" w:sz="0" w:space="0" w:color="auto"/>
                          </w:divBdr>
                        </w:div>
                        <w:div w:id="1801999362">
                          <w:marLeft w:val="0"/>
                          <w:marRight w:val="0"/>
                          <w:marTop w:val="0"/>
                          <w:marBottom w:val="0"/>
                          <w:divBdr>
                            <w:top w:val="none" w:sz="0" w:space="0" w:color="auto"/>
                            <w:left w:val="none" w:sz="0" w:space="0" w:color="auto"/>
                            <w:bottom w:val="none" w:sz="0" w:space="0" w:color="auto"/>
                            <w:right w:val="none" w:sz="0" w:space="0" w:color="auto"/>
                          </w:divBdr>
                        </w:div>
                        <w:div w:id="1801999366">
                          <w:marLeft w:val="0"/>
                          <w:marRight w:val="0"/>
                          <w:marTop w:val="0"/>
                          <w:marBottom w:val="0"/>
                          <w:divBdr>
                            <w:top w:val="none" w:sz="0" w:space="0" w:color="auto"/>
                            <w:left w:val="none" w:sz="0" w:space="0" w:color="auto"/>
                            <w:bottom w:val="none" w:sz="0" w:space="0" w:color="auto"/>
                            <w:right w:val="none" w:sz="0" w:space="0" w:color="auto"/>
                          </w:divBdr>
                        </w:div>
                        <w:div w:id="1801999374">
                          <w:marLeft w:val="0"/>
                          <w:marRight w:val="0"/>
                          <w:marTop w:val="0"/>
                          <w:marBottom w:val="0"/>
                          <w:divBdr>
                            <w:top w:val="none" w:sz="0" w:space="0" w:color="auto"/>
                            <w:left w:val="none" w:sz="0" w:space="0" w:color="auto"/>
                            <w:bottom w:val="none" w:sz="0" w:space="0" w:color="auto"/>
                            <w:right w:val="none" w:sz="0" w:space="0" w:color="auto"/>
                          </w:divBdr>
                        </w:div>
                      </w:divsChild>
                    </w:div>
                    <w:div w:id="1801999363">
                      <w:marLeft w:val="0"/>
                      <w:marRight w:val="0"/>
                      <w:marTop w:val="0"/>
                      <w:marBottom w:val="0"/>
                      <w:divBdr>
                        <w:top w:val="none" w:sz="0" w:space="0" w:color="auto"/>
                        <w:left w:val="none" w:sz="0" w:space="0" w:color="auto"/>
                        <w:bottom w:val="none" w:sz="0" w:space="0" w:color="auto"/>
                        <w:right w:val="none" w:sz="0" w:space="0" w:color="auto"/>
                      </w:divBdr>
                    </w:div>
                    <w:div w:id="1801999367">
                      <w:marLeft w:val="0"/>
                      <w:marRight w:val="0"/>
                      <w:marTop w:val="0"/>
                      <w:marBottom w:val="0"/>
                      <w:divBdr>
                        <w:top w:val="none" w:sz="0" w:space="0" w:color="auto"/>
                        <w:left w:val="none" w:sz="0" w:space="0" w:color="auto"/>
                        <w:bottom w:val="none" w:sz="0" w:space="0" w:color="auto"/>
                        <w:right w:val="none" w:sz="0" w:space="0" w:color="auto"/>
                      </w:divBdr>
                    </w:div>
                    <w:div w:id="1801999368">
                      <w:marLeft w:val="0"/>
                      <w:marRight w:val="0"/>
                      <w:marTop w:val="0"/>
                      <w:marBottom w:val="0"/>
                      <w:divBdr>
                        <w:top w:val="none" w:sz="0" w:space="0" w:color="auto"/>
                        <w:left w:val="none" w:sz="0" w:space="0" w:color="auto"/>
                        <w:bottom w:val="none" w:sz="0" w:space="0" w:color="auto"/>
                        <w:right w:val="none" w:sz="0" w:space="0" w:color="auto"/>
                      </w:divBdr>
                    </w:div>
                    <w:div w:id="1801999369">
                      <w:marLeft w:val="0"/>
                      <w:marRight w:val="0"/>
                      <w:marTop w:val="0"/>
                      <w:marBottom w:val="0"/>
                      <w:divBdr>
                        <w:top w:val="none" w:sz="0" w:space="0" w:color="auto"/>
                        <w:left w:val="none" w:sz="0" w:space="0" w:color="auto"/>
                        <w:bottom w:val="none" w:sz="0" w:space="0" w:color="auto"/>
                        <w:right w:val="none" w:sz="0" w:space="0" w:color="auto"/>
                      </w:divBdr>
                    </w:div>
                    <w:div w:id="1801999371">
                      <w:marLeft w:val="0"/>
                      <w:marRight w:val="0"/>
                      <w:marTop w:val="0"/>
                      <w:marBottom w:val="0"/>
                      <w:divBdr>
                        <w:top w:val="none" w:sz="0" w:space="0" w:color="auto"/>
                        <w:left w:val="none" w:sz="0" w:space="0" w:color="auto"/>
                        <w:bottom w:val="none" w:sz="0" w:space="0" w:color="auto"/>
                        <w:right w:val="none" w:sz="0" w:space="0" w:color="auto"/>
                      </w:divBdr>
                    </w:div>
                    <w:div w:id="1801999375">
                      <w:marLeft w:val="0"/>
                      <w:marRight w:val="0"/>
                      <w:marTop w:val="0"/>
                      <w:marBottom w:val="0"/>
                      <w:divBdr>
                        <w:top w:val="none" w:sz="0" w:space="0" w:color="auto"/>
                        <w:left w:val="none" w:sz="0" w:space="0" w:color="auto"/>
                        <w:bottom w:val="none" w:sz="0" w:space="0" w:color="auto"/>
                        <w:right w:val="none" w:sz="0" w:space="0" w:color="auto"/>
                      </w:divBdr>
                      <w:divsChild>
                        <w:div w:id="1801999343">
                          <w:marLeft w:val="0"/>
                          <w:marRight w:val="0"/>
                          <w:marTop w:val="0"/>
                          <w:marBottom w:val="0"/>
                          <w:divBdr>
                            <w:top w:val="none" w:sz="0" w:space="0" w:color="auto"/>
                            <w:left w:val="none" w:sz="0" w:space="0" w:color="auto"/>
                            <w:bottom w:val="none" w:sz="0" w:space="0" w:color="auto"/>
                            <w:right w:val="none" w:sz="0" w:space="0" w:color="auto"/>
                          </w:divBdr>
                        </w:div>
                        <w:div w:id="1801999365">
                          <w:marLeft w:val="0"/>
                          <w:marRight w:val="0"/>
                          <w:marTop w:val="0"/>
                          <w:marBottom w:val="0"/>
                          <w:divBdr>
                            <w:top w:val="none" w:sz="0" w:space="0" w:color="auto"/>
                            <w:left w:val="none" w:sz="0" w:space="0" w:color="auto"/>
                            <w:bottom w:val="none" w:sz="0" w:space="0" w:color="auto"/>
                            <w:right w:val="none" w:sz="0" w:space="0" w:color="auto"/>
                          </w:divBdr>
                        </w:div>
                        <w:div w:id="1801999384">
                          <w:marLeft w:val="0"/>
                          <w:marRight w:val="0"/>
                          <w:marTop w:val="0"/>
                          <w:marBottom w:val="0"/>
                          <w:divBdr>
                            <w:top w:val="none" w:sz="0" w:space="0" w:color="auto"/>
                            <w:left w:val="none" w:sz="0" w:space="0" w:color="auto"/>
                            <w:bottom w:val="none" w:sz="0" w:space="0" w:color="auto"/>
                            <w:right w:val="none" w:sz="0" w:space="0" w:color="auto"/>
                          </w:divBdr>
                        </w:div>
                        <w:div w:id="1801999391">
                          <w:marLeft w:val="0"/>
                          <w:marRight w:val="0"/>
                          <w:marTop w:val="0"/>
                          <w:marBottom w:val="0"/>
                          <w:divBdr>
                            <w:top w:val="none" w:sz="0" w:space="0" w:color="auto"/>
                            <w:left w:val="none" w:sz="0" w:space="0" w:color="auto"/>
                            <w:bottom w:val="none" w:sz="0" w:space="0" w:color="auto"/>
                            <w:right w:val="none" w:sz="0" w:space="0" w:color="auto"/>
                          </w:divBdr>
                        </w:div>
                        <w:div w:id="1801999392">
                          <w:marLeft w:val="0"/>
                          <w:marRight w:val="0"/>
                          <w:marTop w:val="0"/>
                          <w:marBottom w:val="0"/>
                          <w:divBdr>
                            <w:top w:val="none" w:sz="0" w:space="0" w:color="auto"/>
                            <w:left w:val="none" w:sz="0" w:space="0" w:color="auto"/>
                            <w:bottom w:val="none" w:sz="0" w:space="0" w:color="auto"/>
                            <w:right w:val="none" w:sz="0" w:space="0" w:color="auto"/>
                          </w:divBdr>
                        </w:div>
                      </w:divsChild>
                    </w:div>
                    <w:div w:id="1801999377">
                      <w:marLeft w:val="0"/>
                      <w:marRight w:val="0"/>
                      <w:marTop w:val="0"/>
                      <w:marBottom w:val="0"/>
                      <w:divBdr>
                        <w:top w:val="none" w:sz="0" w:space="0" w:color="auto"/>
                        <w:left w:val="none" w:sz="0" w:space="0" w:color="auto"/>
                        <w:bottom w:val="none" w:sz="0" w:space="0" w:color="auto"/>
                        <w:right w:val="none" w:sz="0" w:space="0" w:color="auto"/>
                      </w:divBdr>
                    </w:div>
                    <w:div w:id="1801999379">
                      <w:marLeft w:val="0"/>
                      <w:marRight w:val="0"/>
                      <w:marTop w:val="0"/>
                      <w:marBottom w:val="0"/>
                      <w:divBdr>
                        <w:top w:val="none" w:sz="0" w:space="0" w:color="auto"/>
                        <w:left w:val="none" w:sz="0" w:space="0" w:color="auto"/>
                        <w:bottom w:val="none" w:sz="0" w:space="0" w:color="auto"/>
                        <w:right w:val="none" w:sz="0" w:space="0" w:color="auto"/>
                      </w:divBdr>
                    </w:div>
                    <w:div w:id="1801999380">
                      <w:marLeft w:val="0"/>
                      <w:marRight w:val="0"/>
                      <w:marTop w:val="0"/>
                      <w:marBottom w:val="0"/>
                      <w:divBdr>
                        <w:top w:val="none" w:sz="0" w:space="0" w:color="auto"/>
                        <w:left w:val="none" w:sz="0" w:space="0" w:color="auto"/>
                        <w:bottom w:val="none" w:sz="0" w:space="0" w:color="auto"/>
                        <w:right w:val="none" w:sz="0" w:space="0" w:color="auto"/>
                      </w:divBdr>
                    </w:div>
                    <w:div w:id="1801999382">
                      <w:marLeft w:val="0"/>
                      <w:marRight w:val="0"/>
                      <w:marTop w:val="0"/>
                      <w:marBottom w:val="0"/>
                      <w:divBdr>
                        <w:top w:val="none" w:sz="0" w:space="0" w:color="auto"/>
                        <w:left w:val="none" w:sz="0" w:space="0" w:color="auto"/>
                        <w:bottom w:val="none" w:sz="0" w:space="0" w:color="auto"/>
                        <w:right w:val="none" w:sz="0" w:space="0" w:color="auto"/>
                      </w:divBdr>
                    </w:div>
                    <w:div w:id="1801999383">
                      <w:marLeft w:val="0"/>
                      <w:marRight w:val="0"/>
                      <w:marTop w:val="0"/>
                      <w:marBottom w:val="0"/>
                      <w:divBdr>
                        <w:top w:val="none" w:sz="0" w:space="0" w:color="auto"/>
                        <w:left w:val="none" w:sz="0" w:space="0" w:color="auto"/>
                        <w:bottom w:val="none" w:sz="0" w:space="0" w:color="auto"/>
                        <w:right w:val="none" w:sz="0" w:space="0" w:color="auto"/>
                      </w:divBdr>
                    </w:div>
                    <w:div w:id="1801999386">
                      <w:marLeft w:val="0"/>
                      <w:marRight w:val="0"/>
                      <w:marTop w:val="0"/>
                      <w:marBottom w:val="0"/>
                      <w:divBdr>
                        <w:top w:val="none" w:sz="0" w:space="0" w:color="auto"/>
                        <w:left w:val="none" w:sz="0" w:space="0" w:color="auto"/>
                        <w:bottom w:val="none" w:sz="0" w:space="0" w:color="auto"/>
                        <w:right w:val="none" w:sz="0" w:space="0" w:color="auto"/>
                      </w:divBdr>
                    </w:div>
                    <w:div w:id="1801999390">
                      <w:marLeft w:val="0"/>
                      <w:marRight w:val="0"/>
                      <w:marTop w:val="0"/>
                      <w:marBottom w:val="0"/>
                      <w:divBdr>
                        <w:top w:val="none" w:sz="0" w:space="0" w:color="auto"/>
                        <w:left w:val="none" w:sz="0" w:space="0" w:color="auto"/>
                        <w:bottom w:val="none" w:sz="0" w:space="0" w:color="auto"/>
                        <w:right w:val="none" w:sz="0" w:space="0" w:color="auto"/>
                      </w:divBdr>
                    </w:div>
                    <w:div w:id="18019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raugiskasinterne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10440</Words>
  <Characters>5952</Characters>
  <Application>Microsoft Office Outlook</Application>
  <DocSecurity>0</DocSecurity>
  <Lines>0</Lines>
  <Paragraphs>0</Paragraphs>
  <ScaleCrop>false</ScaleCrop>
  <Company>Microsoft,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PATVIRTINTA</dc:title>
  <dc:subject/>
  <dc:creator>mok</dc:creator>
  <cp:keywords/>
  <dc:description/>
  <cp:lastModifiedBy>mok</cp:lastModifiedBy>
  <cp:revision>3</cp:revision>
  <cp:lastPrinted>2017-11-29T06:26:00Z</cp:lastPrinted>
  <dcterms:created xsi:type="dcterms:W3CDTF">2020-02-12T12:02:00Z</dcterms:created>
  <dcterms:modified xsi:type="dcterms:W3CDTF">2020-02-12T12:02:00Z</dcterms:modified>
</cp:coreProperties>
</file>